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8041C5" w14:textId="7C584DEA" w:rsidR="000C18C8" w:rsidRPr="0055680B" w:rsidRDefault="00B57041" w:rsidP="00B57041">
      <w:pPr>
        <w:spacing w:after="0" w:line="408" w:lineRule="auto"/>
        <w:ind w:left="120"/>
        <w:jc w:val="center"/>
        <w:rPr>
          <w:lang w:val="ru-RU"/>
        </w:rPr>
      </w:pPr>
      <w:bookmarkStart w:id="0" w:name="84b34cd1-8907-4be2-9654-5e4d7c979c34"/>
      <w:bookmarkStart w:id="1" w:name="block-64885832"/>
      <w:r>
        <w:rPr>
          <w:noProof/>
        </w:rPr>
        <w:drawing>
          <wp:inline distT="0" distB="0" distL="0" distR="0" wp14:anchorId="1911C609" wp14:editId="28A12429">
            <wp:extent cx="5940425" cy="83991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0"/>
      <w:bookmarkEnd w:id="2"/>
      <w:r w:rsidRPr="0055680B">
        <w:rPr>
          <w:lang w:val="ru-RU"/>
        </w:rPr>
        <w:t xml:space="preserve"> </w:t>
      </w:r>
    </w:p>
    <w:p w14:paraId="606818CD" w14:textId="77777777" w:rsidR="000C18C8" w:rsidRPr="0055680B" w:rsidRDefault="000C18C8">
      <w:pPr>
        <w:rPr>
          <w:lang w:val="ru-RU"/>
        </w:rPr>
        <w:sectPr w:rsidR="000C18C8" w:rsidRPr="0055680B">
          <w:pgSz w:w="11906" w:h="16383"/>
          <w:pgMar w:top="1134" w:right="850" w:bottom="1134" w:left="1701" w:header="720" w:footer="720" w:gutter="0"/>
          <w:cols w:space="720"/>
        </w:sectPr>
      </w:pPr>
    </w:p>
    <w:p w14:paraId="148C6297" w14:textId="77777777" w:rsidR="000C18C8" w:rsidRPr="0055680B" w:rsidRDefault="00F973E1">
      <w:pPr>
        <w:spacing w:after="0" w:line="264" w:lineRule="auto"/>
        <w:ind w:left="120"/>
        <w:jc w:val="both"/>
        <w:rPr>
          <w:lang w:val="ru-RU"/>
        </w:rPr>
      </w:pPr>
      <w:bookmarkStart w:id="3" w:name="block-64885833"/>
      <w:bookmarkEnd w:id="1"/>
      <w:r w:rsidRPr="0055680B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14:paraId="68AF06D5" w14:textId="77777777" w:rsidR="000C18C8" w:rsidRPr="0055680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DA5FA4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основного общего образования (Приказ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Минпросвещения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 России от 31.05.2021 г. № 287, зарегистрирован Министерством юстиции Российской Федерации 05.07.2021 г., рег. номер – 64101) (далее – ФГОС ООО), а также федеральной </w:t>
      </w:r>
      <w:r w:rsidRPr="00FE4EFB">
        <w:rPr>
          <w:rFonts w:ascii="Times New Roman" w:hAnsi="Times New Roman"/>
          <w:color w:val="333333"/>
          <w:sz w:val="28"/>
          <w:lang w:val="ru-RU"/>
        </w:rPr>
        <w:t xml:space="preserve">рабочей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637-р). </w:t>
      </w:r>
    </w:p>
    <w:p w14:paraId="037EB0DD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2E53BD91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ОБЩАЯ ХАРАКТЕРИСТИКА </w:t>
      </w:r>
      <w:r w:rsidRPr="00FE4EFB">
        <w:rPr>
          <w:rFonts w:ascii="Times New Roman" w:hAnsi="Times New Roman"/>
          <w:b/>
          <w:color w:val="333333"/>
          <w:sz w:val="28"/>
          <w:lang w:val="ru-RU"/>
        </w:rPr>
        <w:t>УЧЕБНОГО ПРЕДМЕТА «ЛИТЕРАТУРА»</w:t>
      </w:r>
    </w:p>
    <w:p w14:paraId="5D9C2EC1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4BBA7C1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Учебный предмет «Литература» в наибольшей степени способствует формированию духовного облика и нравственных ориентиров молодого поколения, так как занимает ведущее место в эмоциональном, интеллектуальном и эстетическом развитии обучающихся, в становлении основ их миропонимания и национального самосознания. </w:t>
      </w:r>
    </w:p>
    <w:p w14:paraId="4C37D10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Особенности литературы как учебного предмета связаны с тем, что литературные произведения являются феноменом культуры: в них заключено эстетическое освоение мира, а богатство и многообразие человеческого бытия выражено в художественных образах, которые содержат в себе потенциал воздействия на читателей и приобщают их к нравственно-эстетическим ценностям, как национальным, так и общечеловеческим. </w:t>
      </w:r>
    </w:p>
    <w:p w14:paraId="145BD73C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Основу содержания литературного образования составляют чтение и изучение выдающихся художественных произведений русской и мировой литературы, что способствует постижению таких нравственных категорий, как добро, справедливость, честь, патриотизм, гуманизм, дом, семья. Целостное восприятие и понимание художественного произведения, его анализ и интерпретация возможны лишь при соответствующей эмоционально-эстетической реакции читателя, которая зависит от возрастных особенностей школьников, их психического и литературного развития, жизненного и читательского опыта.</w:t>
      </w:r>
    </w:p>
    <w:p w14:paraId="225CE7C6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Полноценное литературное образование на уровне основного общего образования невозможно без учёта преемственности с учебным предметом "литературное чтение" на уровне начального общего образования,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межпредметных связей с русским языком, учебным предметом "История" и учебными предметами предметной области "Искусство", что способствует развитию речи, историзма мышления, художественного вкуса, формированию эстетического отношения к окружающему миру и его воплощения в творческих работах различных жанров. </w:t>
      </w:r>
    </w:p>
    <w:p w14:paraId="61345BA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 рабочей программе учтены все этапы российского историко-литературного процесса (от фольклора до новейшей русской литературы) и представлены разделы, касающиеся отечественной и зарубежной литературы.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обучения. </w:t>
      </w:r>
    </w:p>
    <w:p w14:paraId="30AC6BB6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1ACE362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ЦЕЛИ ИЗУЧЕНИЯ </w:t>
      </w:r>
      <w:r w:rsidRPr="00FE4EFB">
        <w:rPr>
          <w:rFonts w:ascii="Times New Roman" w:hAnsi="Times New Roman"/>
          <w:b/>
          <w:color w:val="333333"/>
          <w:sz w:val="28"/>
          <w:lang w:val="ru-RU"/>
        </w:rPr>
        <w:t>УЧЕБНОГО ПРЕДМЕТА «ЛИТЕРАТУРА»</w:t>
      </w:r>
    </w:p>
    <w:p w14:paraId="409BFE45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3B76647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Цели изучения предмета «Литература» в основной школе состоят в формировании у обучающихся потребности в качественном чтении, культуры читательского восприятия, понимания литературных текстов и создания собственных устных и письменных высказываний; в развитии чувства причастности к отечественной культуре и уважения к другим культурам, аксиологической сферы личности на основе высоких духовно-нравственных идеалов, воплощённых в отечественной и зарубежной литературе. Достижение указанных целей возможно при решении учебных задач, которые постепенно усложняются от 5 к 9 классу. </w:t>
      </w:r>
    </w:p>
    <w:p w14:paraId="47F953C4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Задачи, связанные с пониманием литературы как одной из основных национально-культурных ценностей народа, как особого способа познания жизни, с обеспечением культурной самоидентификации, осознанием коммуникативно-эстетических возможностей родного языка на основе изучения выдающихся произведений отечественной культуры, культуры своего народа, мировой культуры, состоят в приобщении школьников к наследию отечественной и зарубежной классической литературы и лучшим образцам современной литературы; воспитании уважения к отечественной классике как высочайшему достижению национальной культуры, способствующей воспитанию патриотизма, формированию национально-культурной идентичности и способности к диалогу культур; освоению духовного опыта человечества, национальных и общечеловеческих культурных традиций и ценностей; формированию гуманистического мировоззрения. </w:t>
      </w:r>
    </w:p>
    <w:p w14:paraId="430F6FE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Задачи, связанные с осознанием значимости чтения и изучения литературы для дальнейшего развития обучающихся, с формированием их потребности в систематическом чтении как средстве познания мира и себя в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этом мире, с гармонизацией отношений человека и общества, ориентированы на воспитание и развитие мотивации к чтению художественных произведений, как изучаемых на уроках, так и прочитанных самостоятельно, что способствует накоплению позитивного опыта освоения литературных произведений, в том числе в процессе участия в различных мероприятиях, посвящённых литературе, чтению, книжной культуре. </w:t>
      </w:r>
    </w:p>
    <w:p w14:paraId="4245BC40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Задачи, связанные с воспитанием квалифицированного читателя, обладающего эстетическим вкусом, с формированием умений воспринимать, анализировать, критически оценивать и интерпретировать прочитанное, направлены на формирование у школьников системы знаний о литературе как искусстве слова, в том числе основных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теоретико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 и историко-литературных знаний, необходимых для понимания, анализа и интерпретации художественных произведений, умения воспринимать их в историко-культурном контексте, сопоставлять с произведениями других видов искусства; развитие читательских умений, творческих способностей, эстетического вкуса. Эти задачи направлены на развитие умения выявлять проблематику произведений и их художественные особенности, комментировать авторскую позицию и выражать собственное отношение к прочитанному; воспринимать тексты художественных произведений в единстве формы и содержания, реализуя возможность их неоднозначного толкования в рамках достоверных интерпретаций; сопоставлять и сравнивать художественные произведения, их фрагменты, образы и проблемы как между собой, так и с произведениями других искусств; формировать представления о специфике литературы в ряду других искусств и об историко-литературном процессе; развивать умения поиска необходимой информации с использованием различных источников, владеть навыками их критической оценки. </w:t>
      </w:r>
    </w:p>
    <w:p w14:paraId="0853C556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Задачи, связанные с осознанием обучающимися коммуникативно-эстетических возможностей языка на основе изучения выдающихся произведений отечественной культуры, культуры своего народа, мировой культуры,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высказываний, редактировать их, а также выразительно читать произведения, в том числе наизусть, владеть различными видами пересказа, участвовать в учебном диалоге, адекватно воспринимая чужую точку зрения и аргументированно отстаивая свою. </w:t>
      </w:r>
    </w:p>
    <w:p w14:paraId="10C61ECE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B987EE8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«ЛИТЕРАТУРА» В УЧЕБНОМ ПЛАНЕ</w:t>
      </w:r>
    </w:p>
    <w:p w14:paraId="44495B5B" w14:textId="77777777" w:rsidR="000C18C8" w:rsidRPr="00FE4EFB" w:rsidRDefault="00F973E1" w:rsidP="0055680B">
      <w:p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 </w:t>
      </w:r>
      <w:r w:rsidR="00FE4EFB">
        <w:rPr>
          <w:rFonts w:ascii="Times New Roman" w:hAnsi="Times New Roman"/>
          <w:color w:val="000000"/>
          <w:sz w:val="28"/>
          <w:lang w:val="ru-RU"/>
        </w:rPr>
        <w:t xml:space="preserve">7 классе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на изучение предмета отводится </w:t>
      </w:r>
      <w:r w:rsidR="00FE4EFB">
        <w:rPr>
          <w:rFonts w:ascii="Times New Roman" w:hAnsi="Times New Roman"/>
          <w:color w:val="000000"/>
          <w:sz w:val="28"/>
          <w:lang w:val="ru-RU"/>
        </w:rPr>
        <w:t>2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часа в неделю</w:t>
      </w:r>
      <w:r w:rsidR="0055680B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="00FE4EFB">
        <w:rPr>
          <w:rFonts w:ascii="Times New Roman" w:hAnsi="Times New Roman"/>
          <w:color w:val="000000"/>
          <w:sz w:val="28"/>
          <w:lang w:val="ru-RU"/>
        </w:rPr>
        <w:t>68 часов в год).</w:t>
      </w:r>
    </w:p>
    <w:p w14:paraId="4D427A10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0A51A702" w14:textId="77777777" w:rsidR="000C18C8" w:rsidRPr="00FE4EFB" w:rsidRDefault="00F973E1" w:rsidP="0055680B">
      <w:pPr>
        <w:spacing w:after="0" w:line="264" w:lineRule="auto"/>
        <w:ind w:left="120"/>
        <w:jc w:val="both"/>
        <w:rPr>
          <w:lang w:val="ru-RU"/>
        </w:rPr>
      </w:pPr>
      <w:bookmarkStart w:id="4" w:name="block-64885834"/>
      <w:bookmarkEnd w:id="3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14:paraId="7980C07B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7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>КЛАСС</w:t>
      </w:r>
    </w:p>
    <w:p w14:paraId="5B6516D5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5029D5C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Древнерусская литература. </w:t>
      </w:r>
    </w:p>
    <w:p w14:paraId="6FFBECF1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Древнерусские повести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  <w:bookmarkStart w:id="5" w:name="683b575d-fc29-4554-8898-a7b5c598dbb6"/>
      <w:r w:rsidRPr="00FE4EFB">
        <w:rPr>
          <w:rFonts w:ascii="Times New Roman" w:hAnsi="Times New Roman"/>
          <w:color w:val="000000"/>
          <w:sz w:val="28"/>
          <w:lang w:val="ru-RU"/>
        </w:rPr>
        <w:t>(одна повесть по выбору). Например, «Поучение» Владимира Мономаха (в сокращении) и другие.</w:t>
      </w:r>
      <w:bookmarkEnd w:id="5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2EBDC0B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Литература первой половины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 </w:t>
      </w:r>
    </w:p>
    <w:p w14:paraId="40977E0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А. С. Пушкин.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Стихотворения </w:t>
      </w:r>
      <w:bookmarkStart w:id="6" w:name="3741b07c-b818-4276-9c02-9452404ed662"/>
      <w:r w:rsidRPr="00FE4EFB">
        <w:rPr>
          <w:rFonts w:ascii="Times New Roman" w:hAnsi="Times New Roman"/>
          <w:color w:val="000000"/>
          <w:sz w:val="28"/>
          <w:lang w:val="ru-RU"/>
        </w:rPr>
        <w:t>(не менее четырёх). Например, «Во глубине сибирских руд…», «19 октября» («Роняет лес багряный свой убор…»), «И. И. Пущину», «На холмах Грузии лежит ночная мгла…», и другие.</w:t>
      </w:r>
      <w:bookmarkEnd w:id="6"/>
      <w:r w:rsidRPr="00FE4EFB">
        <w:rPr>
          <w:rFonts w:ascii="Times New Roman" w:hAnsi="Times New Roman"/>
          <w:color w:val="000000"/>
          <w:sz w:val="28"/>
          <w:lang w:val="ru-RU"/>
        </w:rPr>
        <w:t xml:space="preserve"> «Повести Белкина» </w:t>
      </w:r>
      <w:bookmarkStart w:id="7" w:name="f492b714-890f-4682-ac40-57999778e8e6"/>
      <w:r w:rsidRPr="00FE4EFB">
        <w:rPr>
          <w:rFonts w:ascii="Times New Roman" w:hAnsi="Times New Roman"/>
          <w:color w:val="000000"/>
          <w:sz w:val="28"/>
          <w:lang w:val="ru-RU"/>
        </w:rPr>
        <w:t>(«Станционный смотритель» и другие).</w:t>
      </w:r>
      <w:bookmarkEnd w:id="7"/>
      <w:r w:rsidRPr="00FE4EFB">
        <w:rPr>
          <w:rFonts w:ascii="Times New Roman" w:hAnsi="Times New Roman"/>
          <w:color w:val="000000"/>
          <w:sz w:val="28"/>
          <w:lang w:val="ru-RU"/>
        </w:rPr>
        <w:t xml:space="preserve"> Поэма «Полтава»</w:t>
      </w:r>
      <w:bookmarkStart w:id="8" w:name="d902c126-21ef-4167-9209-dfb4fb73593d"/>
      <w:r w:rsidRPr="00FE4EFB">
        <w:rPr>
          <w:rFonts w:ascii="Times New Roman" w:hAnsi="Times New Roman"/>
          <w:color w:val="000000"/>
          <w:sz w:val="28"/>
          <w:lang w:val="ru-RU"/>
        </w:rPr>
        <w:t xml:space="preserve"> (фрагмент).</w:t>
      </w:r>
      <w:bookmarkEnd w:id="8"/>
    </w:p>
    <w:p w14:paraId="0ECBBAC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М. Ю. Лермонтов.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Стихотворения </w:t>
      </w:r>
      <w:bookmarkStart w:id="9" w:name="117e4a82-ed0d-45ab-b4ae-813f20ad62a5"/>
      <w:r w:rsidRPr="00FE4EFB">
        <w:rPr>
          <w:rFonts w:ascii="Times New Roman" w:hAnsi="Times New Roman"/>
          <w:color w:val="000000"/>
          <w:sz w:val="28"/>
          <w:lang w:val="ru-RU"/>
        </w:rPr>
        <w:t>(не менее четырёх). Например, «Узник», «Парус», «Тучи», «Желанье» («Отворите мне темницу…»), «Когда волнуется желтеющая нива…», «Ангел», «Молитва» («В минуту жизни трудную…») и другие.</w:t>
      </w:r>
      <w:bookmarkEnd w:id="9"/>
      <w:r w:rsidRPr="00FE4EFB">
        <w:rPr>
          <w:rFonts w:ascii="Times New Roman" w:hAnsi="Times New Roman"/>
          <w:color w:val="000000"/>
          <w:sz w:val="28"/>
          <w:lang w:val="ru-RU"/>
        </w:rPr>
        <w:t xml:space="preserve"> «Песня про царя Ивана Васильевича, молодого опричника и удалого купца Калашникова». </w:t>
      </w:r>
    </w:p>
    <w:p w14:paraId="38CA0A8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Н. В. Гоголь.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Повесть «Тарас Бульба». </w:t>
      </w:r>
    </w:p>
    <w:p w14:paraId="3A030F3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Литература второй половины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</w:t>
      </w:r>
    </w:p>
    <w:p w14:paraId="226BD54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И. С. Тургенев.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Рассказы из цикла «Записки охотника» </w:t>
      </w:r>
      <w:bookmarkStart w:id="10" w:name="724e0df4-38e3-41a2-b5b6-ae74cd02e3ae"/>
      <w:r w:rsidRPr="00FE4EFB">
        <w:rPr>
          <w:rFonts w:ascii="Times New Roman" w:hAnsi="Times New Roman"/>
          <w:color w:val="000000"/>
          <w:sz w:val="28"/>
          <w:lang w:val="ru-RU"/>
        </w:rPr>
        <w:t xml:space="preserve">(два по выбору). Например, «Бирюк», «Хорь и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Калиныч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» и другие.</w:t>
      </w:r>
      <w:bookmarkEnd w:id="10"/>
      <w:r w:rsidRPr="00FE4EFB">
        <w:rPr>
          <w:rFonts w:ascii="Times New Roman" w:hAnsi="Times New Roman"/>
          <w:color w:val="000000"/>
          <w:sz w:val="28"/>
          <w:lang w:val="ru-RU"/>
        </w:rPr>
        <w:t xml:space="preserve"> Стихотворения в прозе, </w:t>
      </w:r>
      <w:bookmarkStart w:id="11" w:name="392c8492-5b4a-402c-8f0e-10bd561de6f3"/>
      <w:r w:rsidRPr="00FE4EFB">
        <w:rPr>
          <w:rFonts w:ascii="Times New Roman" w:hAnsi="Times New Roman"/>
          <w:color w:val="000000"/>
          <w:sz w:val="28"/>
          <w:lang w:val="ru-RU"/>
        </w:rPr>
        <w:t>например, «Русский язык», «Воробей» и другие.</w:t>
      </w:r>
      <w:bookmarkEnd w:id="11"/>
    </w:p>
    <w:p w14:paraId="1DE2AB6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Л. Н. Толстой.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Рассказ «После бала». </w:t>
      </w:r>
    </w:p>
    <w:p w14:paraId="1BD6BD14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Н. А. Некрасов.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Стихотворения </w:t>
      </w:r>
      <w:bookmarkStart w:id="12" w:name="d49ac97a-9f24-4da7-91f2-e48f019fd3f5"/>
      <w:r w:rsidRPr="00FE4EFB">
        <w:rPr>
          <w:rFonts w:ascii="Times New Roman" w:hAnsi="Times New Roman"/>
          <w:color w:val="000000"/>
          <w:sz w:val="28"/>
          <w:lang w:val="ru-RU"/>
        </w:rPr>
        <w:t>(не менее двух). Например, «Размышления у парадного подъезда», «Железная дорога» и другие.</w:t>
      </w:r>
      <w:bookmarkEnd w:id="12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18206B41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Поэзия второй половины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  <w:bookmarkStart w:id="13" w:name="d84dadf2-8837-40a7-90af-c346f8dae9ab"/>
      <w:r w:rsidRPr="00FE4EFB">
        <w:rPr>
          <w:rFonts w:ascii="Times New Roman" w:hAnsi="Times New Roman"/>
          <w:color w:val="000000"/>
          <w:sz w:val="28"/>
          <w:lang w:val="ru-RU"/>
        </w:rPr>
        <w:t>Ф. И. Тютчев, А. А. Фет, А. К. Толстой и другие (не менее двух стихотворений по выбору).</w:t>
      </w:r>
      <w:bookmarkEnd w:id="13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2EBF5EE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М. Е. Салтыков-Щедрин.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Сказки </w:t>
      </w:r>
      <w:bookmarkStart w:id="14" w:name="0c9ef179-8127-40c8-873b-fdcc57270e7f"/>
      <w:r w:rsidRPr="00FE4EFB">
        <w:rPr>
          <w:rFonts w:ascii="Times New Roman" w:hAnsi="Times New Roman"/>
          <w:color w:val="000000"/>
          <w:sz w:val="28"/>
          <w:lang w:val="ru-RU"/>
        </w:rPr>
        <w:t xml:space="preserve">(одна по выбору). Например, «Повесть о том, как один мужик двух генералов прокормил», «Дикий помещик», «Премудрый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пискарь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» и другие.</w:t>
      </w:r>
      <w:bookmarkEnd w:id="14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7EA97A6B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Произведения отечественных и зарубежных писателей на историческую тем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у </w:t>
      </w:r>
      <w:bookmarkStart w:id="15" w:name="3f08c306-d1eb-40c1-bf0e-bea855aa400c"/>
      <w:r w:rsidRPr="00FE4EFB">
        <w:rPr>
          <w:rFonts w:ascii="Times New Roman" w:hAnsi="Times New Roman"/>
          <w:color w:val="000000"/>
          <w:sz w:val="28"/>
          <w:lang w:val="ru-RU"/>
        </w:rPr>
        <w:t xml:space="preserve">(не менее двух). Например, А. К. Толстого, Р.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Сабатини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, Ф. Купера.</w:t>
      </w:r>
      <w:bookmarkEnd w:id="15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46CA504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Литература конца </w:t>
      </w:r>
      <w:r>
        <w:rPr>
          <w:rFonts w:ascii="Times New Roman" w:hAnsi="Times New Roman"/>
          <w:b/>
          <w:color w:val="000000"/>
          <w:sz w:val="28"/>
        </w:rPr>
        <w:t>XIX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 </w:t>
      </w:r>
    </w:p>
    <w:p w14:paraId="5A76CC45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А. П. Чехов.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Рассказы </w:t>
      </w:r>
      <w:bookmarkStart w:id="16" w:name="40c64b3a-a3eb-4d3f-8b8d-5837df728019"/>
      <w:r w:rsidRPr="00FE4EFB">
        <w:rPr>
          <w:rFonts w:ascii="Times New Roman" w:hAnsi="Times New Roman"/>
          <w:color w:val="000000"/>
          <w:sz w:val="28"/>
          <w:lang w:val="ru-RU"/>
        </w:rPr>
        <w:t>(один по выбору). Например, «Тоска», «Злоумышленник» и другие.</w:t>
      </w:r>
      <w:bookmarkEnd w:id="16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1A87656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М. Горький.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Ранние рассказы </w:t>
      </w:r>
      <w:bookmarkStart w:id="17" w:name="a869f2ae-2a1e-4f4b-ba77-92f82652d3d9"/>
      <w:r w:rsidRPr="00FE4EFB">
        <w:rPr>
          <w:rFonts w:ascii="Times New Roman" w:hAnsi="Times New Roman"/>
          <w:color w:val="000000"/>
          <w:sz w:val="28"/>
          <w:lang w:val="ru-RU"/>
        </w:rPr>
        <w:t>(одно произведение по выбору). Например, «Старуха Изергиль» (легенда о Данко), «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Челкаш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» и другие.</w:t>
      </w:r>
      <w:bookmarkEnd w:id="17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574A27A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Сатирические произведения отечественных и зарубежных писателей </w:t>
      </w:r>
      <w:bookmarkStart w:id="18" w:name="aae30f53-7b1d-4cda-884d-589dec4393f5"/>
      <w:r w:rsidRPr="00FE4EFB">
        <w:rPr>
          <w:rFonts w:ascii="Times New Roman" w:hAnsi="Times New Roman"/>
          <w:color w:val="000000"/>
          <w:sz w:val="28"/>
          <w:lang w:val="ru-RU"/>
        </w:rPr>
        <w:t>(не менее двух). Например, М. М. Зощенко, А. Т. Аверченко, Н. Тэффи, О. Генри, Я. Гашека.</w:t>
      </w:r>
      <w:bookmarkEnd w:id="18"/>
    </w:p>
    <w:p w14:paraId="52E07947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Литература первой половины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 </w:t>
      </w:r>
    </w:p>
    <w:p w14:paraId="08996E71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А. С. Грин.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Повести и рассказы </w:t>
      </w:r>
      <w:bookmarkStart w:id="19" w:name="b02116e4-e9ea-4e8f-af38-04f2ae71ec92"/>
      <w:r w:rsidRPr="00FE4EFB">
        <w:rPr>
          <w:rFonts w:ascii="Times New Roman" w:hAnsi="Times New Roman"/>
          <w:color w:val="000000"/>
          <w:sz w:val="28"/>
          <w:lang w:val="ru-RU"/>
        </w:rPr>
        <w:t>(одно произведение по выбору). Например, «Алые паруса», «Зелёная лампа» и другие.</w:t>
      </w:r>
      <w:bookmarkEnd w:id="19"/>
    </w:p>
    <w:p w14:paraId="012E89C5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Отечественная поэзия первой половины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Стихотворения на тему мечты и реальности </w:t>
      </w:r>
      <w:bookmarkStart w:id="20" w:name="56b5d580-1dbd-4944-a96b-0fcb0abff146"/>
      <w:r w:rsidRPr="00FE4EFB">
        <w:rPr>
          <w:rFonts w:ascii="Times New Roman" w:hAnsi="Times New Roman"/>
          <w:color w:val="000000"/>
          <w:sz w:val="28"/>
          <w:lang w:val="ru-RU"/>
        </w:rPr>
        <w:t>(два-три по выбору). Например, стихотворения А. А. Блока, Н. С. Гумилёва, М. И. Цветаевой и другие.</w:t>
      </w:r>
      <w:bookmarkEnd w:id="20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7167FE30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В. В. Маяковский.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Стихотворения </w:t>
      </w:r>
      <w:bookmarkStart w:id="21" w:name="3508c828-689c-452f-ba72-3d6a17920a96"/>
      <w:r w:rsidRPr="00FE4EFB">
        <w:rPr>
          <w:rFonts w:ascii="Times New Roman" w:hAnsi="Times New Roman"/>
          <w:color w:val="000000"/>
          <w:sz w:val="28"/>
          <w:lang w:val="ru-RU"/>
        </w:rPr>
        <w:t>(одно по выбору). Например, «Необычайное приключение, бывшее с Владимиром Маяковским летом на даче», «Хорошее отношение к лошадям» и другие.</w:t>
      </w:r>
      <w:bookmarkEnd w:id="21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D8F7D6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М.А. Шолохов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. «Донские рассказы» </w:t>
      </w:r>
      <w:bookmarkStart w:id="22" w:name="bfb8e5e7-5dc0-4aa2-a0fb-f3372a190ccd"/>
      <w:r w:rsidRPr="00FE4EFB">
        <w:rPr>
          <w:rFonts w:ascii="Times New Roman" w:hAnsi="Times New Roman"/>
          <w:color w:val="000000"/>
          <w:sz w:val="28"/>
          <w:lang w:val="ru-RU"/>
        </w:rPr>
        <w:t>(один по выбору). Например, «Родинка», «Чужая кровь» и другие.</w:t>
      </w:r>
      <w:bookmarkEnd w:id="22"/>
    </w:p>
    <w:p w14:paraId="44CB01D5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А. П. Платонов.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Рассказы </w:t>
      </w:r>
      <w:bookmarkStart w:id="23" w:name="58f8e791-4da1-4c7c-996e-06e9678d7abd"/>
      <w:r w:rsidRPr="00FE4EFB">
        <w:rPr>
          <w:rFonts w:ascii="Times New Roman" w:hAnsi="Times New Roman"/>
          <w:color w:val="000000"/>
          <w:sz w:val="28"/>
          <w:lang w:val="ru-RU"/>
        </w:rPr>
        <w:t>(один по выбору). Например, «Юшка», «Неизвестный цветок» и другие.</w:t>
      </w:r>
      <w:bookmarkEnd w:id="23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B12164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Литература второй половины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333333"/>
          <w:sz w:val="28"/>
          <w:lang w:val="ru-RU"/>
        </w:rPr>
        <w:t>–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начала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вв.</w:t>
      </w:r>
    </w:p>
    <w:p w14:paraId="3FEE8494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В. М. Шукшин. 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Рассказы </w:t>
      </w:r>
      <w:bookmarkStart w:id="24" w:name="a067d7de-fb70-421e-a5f5-fb299a482d23"/>
      <w:r w:rsidRPr="00FE4EFB">
        <w:rPr>
          <w:rFonts w:ascii="Times New Roman" w:hAnsi="Times New Roman"/>
          <w:color w:val="000000"/>
          <w:sz w:val="28"/>
          <w:lang w:val="ru-RU"/>
        </w:rPr>
        <w:t>(один по выбору). Например, «Чудик», «Стенька Разин», «Критики» и другие.</w:t>
      </w:r>
      <w:bookmarkEnd w:id="24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3C60FE3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Стихотворения отечественных поэтов второй половины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–начала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веков </w:t>
      </w:r>
      <w:bookmarkStart w:id="25" w:name="0597886d-dd6d-4674-8ee8-e14ffd5ff356"/>
      <w:r w:rsidRPr="00FE4EFB">
        <w:rPr>
          <w:rFonts w:ascii="Times New Roman" w:hAnsi="Times New Roman"/>
          <w:color w:val="000000"/>
          <w:sz w:val="28"/>
          <w:lang w:val="ru-RU"/>
        </w:rPr>
        <w:t>(не менее четырёх стихотворений двух поэтов). Например, стихотворения М. И. Цветаевой, Е. А. Евтушенко, Б. А. Ахмадулиной, Ю. Д. Левитанского и другие.</w:t>
      </w:r>
      <w:bookmarkEnd w:id="25"/>
    </w:p>
    <w:p w14:paraId="7005D674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Произведения отечественных прозаиков второй половины </w:t>
      </w:r>
      <w:r>
        <w:rPr>
          <w:rFonts w:ascii="Times New Roman" w:hAnsi="Times New Roman"/>
          <w:b/>
          <w:color w:val="000000"/>
          <w:sz w:val="28"/>
        </w:rPr>
        <w:t>XX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– начала </w:t>
      </w:r>
      <w:r>
        <w:rPr>
          <w:rFonts w:ascii="Times New Roman" w:hAnsi="Times New Roman"/>
          <w:b/>
          <w:color w:val="000000"/>
          <w:sz w:val="28"/>
        </w:rPr>
        <w:t>XXI</w:t>
      </w: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 века </w:t>
      </w:r>
      <w:bookmarkStart w:id="26" w:name="83a8feea-b75e-4227-8bcd-8ff9e804ba2b"/>
      <w:r w:rsidRPr="00FE4EFB">
        <w:rPr>
          <w:rFonts w:ascii="Times New Roman" w:hAnsi="Times New Roman"/>
          <w:color w:val="000000"/>
          <w:sz w:val="28"/>
          <w:lang w:val="ru-RU"/>
        </w:rPr>
        <w:t>(не менее двух). Например, произведения Ф. А. Абрамова, В. П. Астафьева, В. И. Белова, Ф. А. Искандера и другие.</w:t>
      </w:r>
      <w:bookmarkEnd w:id="26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2B0102BF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Зарубежная литература.</w:t>
      </w:r>
    </w:p>
    <w:p w14:paraId="60D334B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М. де Сервантес Сааведра.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Роман «Хитроумный идальго Дон Кихот Ламанчский» </w:t>
      </w:r>
      <w:bookmarkStart w:id="27" w:name="ea61fdd9-b266-4028-b605-73fad05f3a1b"/>
      <w:r w:rsidRPr="00FE4EFB">
        <w:rPr>
          <w:rFonts w:ascii="Times New Roman" w:hAnsi="Times New Roman"/>
          <w:color w:val="000000"/>
          <w:sz w:val="28"/>
          <w:lang w:val="ru-RU"/>
        </w:rPr>
        <w:t>(главы по выбору).</w:t>
      </w:r>
      <w:bookmarkEnd w:id="27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219A8728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 xml:space="preserve">Зарубежная новеллистика </w:t>
      </w:r>
      <w:bookmarkStart w:id="28" w:name="4c3792f6-c508-448f-810f-0a4e7935e4da"/>
      <w:r w:rsidRPr="00FE4EFB">
        <w:rPr>
          <w:rFonts w:ascii="Times New Roman" w:hAnsi="Times New Roman"/>
          <w:color w:val="000000"/>
          <w:sz w:val="28"/>
          <w:lang w:val="ru-RU"/>
        </w:rPr>
        <w:t>(одно-два произведения по выбору). Например, П. Мериме. «Маттео Фальконе»; О. Генри. «Дары волхвов», «Последний лист».</w:t>
      </w:r>
      <w:bookmarkEnd w:id="28"/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14:paraId="403FDD3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А. де Сент Экзюпери.</w:t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Повесть-сказка «Маленький принц».</w:t>
      </w:r>
    </w:p>
    <w:p w14:paraId="6D16CFC9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F2E4A6E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4DEA33E7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bookmarkStart w:id="29" w:name="block-64885829"/>
      <w:bookmarkEnd w:id="4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14:paraId="2CD60BDF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2A923385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Изучение литературы в основной школе направлено на достижение обучающимися следующих личностных, метапредметных и предметных результатов освоения учебного предмета.</w:t>
      </w:r>
    </w:p>
    <w:p w14:paraId="45CF300F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387398E0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45BC92A8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E53033B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отражёнными в произведениях русской литературы,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01AFE43A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деятельности, в том числе в части:</w:t>
      </w:r>
    </w:p>
    <w:p w14:paraId="53D326DD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686C30D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Гражданского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5AF5C79A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</w:t>
      </w:r>
    </w:p>
    <w:p w14:paraId="21F73EC8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14:paraId="25303E59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</w:t>
      </w:r>
    </w:p>
    <w:p w14:paraId="46D49EF1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понимание роли различных социальных институтов в жизни человека;</w:t>
      </w:r>
    </w:p>
    <w:p w14:paraId="65E26FBF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14:paraId="3AE5D751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представление о способах противодействия коррупции;</w:t>
      </w:r>
    </w:p>
    <w:p w14:paraId="1E820B9B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в том числе с опорой на примеры из литературы;</w:t>
      </w:r>
    </w:p>
    <w:p w14:paraId="7E03F03A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активное участие в школьном самоуправлении;</w:t>
      </w:r>
    </w:p>
    <w:p w14:paraId="7823E6BD" w14:textId="77777777" w:rsidR="000C18C8" w:rsidRPr="00FE4EFB" w:rsidRDefault="00F973E1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волонтерство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; помощь людям, нуждающимся в ней).</w:t>
      </w:r>
    </w:p>
    <w:p w14:paraId="1457E2AA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0A9F4CEF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Патриотического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1C5710A4" w14:textId="77777777" w:rsidR="000C18C8" w:rsidRPr="00FE4EFB" w:rsidRDefault="00F973E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РФ;</w:t>
      </w:r>
    </w:p>
    <w:p w14:paraId="532636AC" w14:textId="77777777" w:rsidR="000C18C8" w:rsidRPr="00FE4EFB" w:rsidRDefault="00F973E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</w:t>
      </w:r>
    </w:p>
    <w:p w14:paraId="7C0C4F2E" w14:textId="77777777" w:rsidR="000C18C8" w:rsidRPr="00FE4EFB" w:rsidRDefault="00F973E1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литературе.</w:t>
      </w:r>
    </w:p>
    <w:p w14:paraId="7F468AB9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5044D484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Духовно-нравственного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7B99A8C9" w14:textId="77777777" w:rsidR="000C18C8" w:rsidRPr="00FE4EFB" w:rsidRDefault="00F973E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14:paraId="50ED293F" w14:textId="77777777" w:rsidR="000C18C8" w:rsidRPr="00FE4EFB" w:rsidRDefault="00F973E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14:paraId="3554240A" w14:textId="77777777" w:rsidR="000C18C8" w:rsidRPr="00FE4EFB" w:rsidRDefault="00F973E1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14:paraId="77F7586A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707D0F8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Эстетического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31E89AAD" w14:textId="77777777" w:rsidR="000C18C8" w:rsidRPr="00FE4EFB" w:rsidRDefault="00F973E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14:paraId="4382BDDB" w14:textId="77777777" w:rsidR="000C18C8" w:rsidRPr="00FE4EFB" w:rsidRDefault="00F973E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осознание важности художественной литературы и культуры как средства коммуникации и самовыражения;</w:t>
      </w:r>
    </w:p>
    <w:p w14:paraId="09BA60B1" w14:textId="77777777" w:rsidR="000C18C8" w:rsidRPr="00FE4EFB" w:rsidRDefault="00F973E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14:paraId="4E1C0984" w14:textId="77777777" w:rsidR="000C18C8" w:rsidRPr="00FE4EFB" w:rsidRDefault="00F973E1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стремление к самовыражению в разных видах искусства.</w:t>
      </w:r>
    </w:p>
    <w:p w14:paraId="24A5F508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0DB5F2D9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Физического воспитания, формирования культуры здоровья и эмоционального благополучия:</w:t>
      </w:r>
    </w:p>
    <w:p w14:paraId="1832387D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жизни с опорой на собственный жизненный и читательский опыт; </w:t>
      </w:r>
    </w:p>
    <w:p w14:paraId="59ADDC17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 </w:t>
      </w:r>
    </w:p>
    <w:p w14:paraId="7DE13F89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интернет-среде в процессе школьного литературного образования; </w:t>
      </w:r>
    </w:p>
    <w:p w14:paraId="454F5B29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10691F6B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14:paraId="2BE71873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умение осознавать эмоциональное состояние себя и других, опираясь на примеры из литературных произведений;</w:t>
      </w:r>
    </w:p>
    <w:p w14:paraId="5BA1BFAE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уметь управлять собственным эмоциональным состоянием;</w:t>
      </w:r>
    </w:p>
    <w:p w14:paraId="6743501F" w14:textId="77777777" w:rsidR="000C18C8" w:rsidRPr="00FE4EFB" w:rsidRDefault="00F973E1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сформированность навыка рефлексии, признание своего права на ошибку и такого же права другого человека с оценкой поступков литературных героев.</w:t>
      </w:r>
    </w:p>
    <w:p w14:paraId="1C65B445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04C169FA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Трудового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0B0B440F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 </w:t>
      </w:r>
    </w:p>
    <w:p w14:paraId="4A3EBBAE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 </w:t>
      </w:r>
    </w:p>
    <w:p w14:paraId="63B2DFF2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14:paraId="604629AB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готовность адаптироваться в профессиональной среде; </w:t>
      </w:r>
    </w:p>
    <w:p w14:paraId="7EB96E64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уважение к труду и результатам трудовой деятельности, в том числе при изучении произведений русского фольклора и литературы; </w:t>
      </w:r>
    </w:p>
    <w:p w14:paraId="2ACCFA66" w14:textId="77777777" w:rsidR="000C18C8" w:rsidRPr="00FE4EFB" w:rsidRDefault="00F973E1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14:paraId="14AEEF80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626D02D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Экологического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воспитания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6A0D1D8B" w14:textId="77777777" w:rsidR="000C18C8" w:rsidRPr="00FE4EFB" w:rsidRDefault="00F973E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 </w:t>
      </w:r>
    </w:p>
    <w:p w14:paraId="14335D7A" w14:textId="77777777" w:rsidR="000C18C8" w:rsidRPr="00FE4EFB" w:rsidRDefault="00F973E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14:paraId="1195CE17" w14:textId="77777777" w:rsidR="000C18C8" w:rsidRPr="00FE4EFB" w:rsidRDefault="00F973E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14:paraId="3B1007BF" w14:textId="77777777" w:rsidR="000C18C8" w:rsidRPr="00FE4EFB" w:rsidRDefault="00F973E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осознание своей роли как гражданина и потребителя в условиях взаимосвязи природной, технологической и социальной сред; </w:t>
      </w:r>
    </w:p>
    <w:p w14:paraId="7105F77C" w14:textId="77777777" w:rsidR="000C18C8" w:rsidRPr="00FE4EFB" w:rsidRDefault="00F973E1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готовность к участию в практической деятельности экологической направленности.</w:t>
      </w:r>
    </w:p>
    <w:p w14:paraId="0CF44CBB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3305F01" w14:textId="77777777" w:rsidR="000C18C8" w:rsidRDefault="00F973E1">
      <w:pPr>
        <w:spacing w:after="0" w:line="264" w:lineRule="auto"/>
        <w:ind w:left="120"/>
        <w:jc w:val="both"/>
      </w:pPr>
      <w:proofErr w:type="spellStart"/>
      <w:r>
        <w:rPr>
          <w:rFonts w:ascii="Times New Roman" w:hAnsi="Times New Roman"/>
          <w:b/>
          <w:color w:val="000000"/>
          <w:sz w:val="28"/>
        </w:rPr>
        <w:t>Ценности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научного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познания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41B95E43" w14:textId="77777777" w:rsidR="000C18C8" w:rsidRPr="00FE4EFB" w:rsidRDefault="00F973E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 </w:t>
      </w:r>
    </w:p>
    <w:p w14:paraId="7F621351" w14:textId="77777777" w:rsidR="000C18C8" w:rsidRPr="00FE4EFB" w:rsidRDefault="00F973E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овладение языковой и читательской культурой как средством познания мира; </w:t>
      </w:r>
    </w:p>
    <w:p w14:paraId="708C089A" w14:textId="77777777" w:rsidR="000C18C8" w:rsidRPr="00FE4EFB" w:rsidRDefault="00F973E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овладение основными навыками исследовательской деятельности с учётом специфики школьного литературного образования; </w:t>
      </w:r>
    </w:p>
    <w:p w14:paraId="4732F7A7" w14:textId="77777777" w:rsidR="000C18C8" w:rsidRPr="00FE4EFB" w:rsidRDefault="00F973E1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14:paraId="09539751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6E0A323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результаты, обеспечивающие адаптацию обучающегося к изменяющимся условиям социальной и природной среды:</w:t>
      </w:r>
    </w:p>
    <w:p w14:paraId="52DF7611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профессиональной деятельности, а также в рамках социального взаимодействия с людьми из другой культурной среды; </w:t>
      </w:r>
    </w:p>
    <w:p w14:paraId="61C149C8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изучение и оценка социальных ролей персонажей литературных произведений;</w:t>
      </w:r>
    </w:p>
    <w:p w14:paraId="4F38752B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потребность во взаимодействии в условиях неопределённости, открытость опыту и знаниям других; </w:t>
      </w:r>
    </w:p>
    <w:p w14:paraId="43F3C198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14:paraId="7956CF4A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 </w:t>
      </w:r>
    </w:p>
    <w:p w14:paraId="125B3961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14:paraId="50B4FC81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анализировать и выявлять взаимосвязи природы, общества и экономики; </w:t>
      </w:r>
    </w:p>
    <w:p w14:paraId="4A47B887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14:paraId="3C7F00D0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способность осознавать стрессовую ситуацию, оценивать происходящие изменения и их последствия, опираясь на жизненный и читательский опыт; </w:t>
      </w:r>
    </w:p>
    <w:p w14:paraId="6F4F095F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воспринимать стрессовую ситуацию как вызов, требующий контрмер; </w:t>
      </w:r>
    </w:p>
    <w:p w14:paraId="46276B3C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оценивать ситуацию стресса, корректировать принимаемые решения и действия; </w:t>
      </w:r>
    </w:p>
    <w:p w14:paraId="7149C206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формулировать и оценивать риски и последствия, формировать опыт, уметь находить позитивное в произошедшей ситуации; </w:t>
      </w:r>
    </w:p>
    <w:p w14:paraId="35A5493B" w14:textId="77777777" w:rsidR="000C18C8" w:rsidRPr="00FE4EFB" w:rsidRDefault="00F973E1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быть готовым действовать в отсутствии гарантий успеха.</w:t>
      </w:r>
    </w:p>
    <w:p w14:paraId="20F72963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44FB8358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7FEAB2A3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69D41817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К концу обучения у обучающегося формируются следующие универсальные учебные действия.</w:t>
      </w:r>
    </w:p>
    <w:p w14:paraId="08AD1462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72F3A7E6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познавательные действия:</w:t>
      </w:r>
    </w:p>
    <w:p w14:paraId="087D1A85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426F0C7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1) Базовые логические действия:</w:t>
      </w:r>
    </w:p>
    <w:p w14:paraId="393D7118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объектов (художественных и учебных текстов, литературных героев и др.) и явлений (литературных направлений, этапов историко-литературного процесса);</w:t>
      </w:r>
    </w:p>
    <w:p w14:paraId="05286CFB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14:paraId="7AE982B1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</w:t>
      </w:r>
    </w:p>
    <w:p w14:paraId="6B47B244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предлагать критерии для выявления закономерностей и противоречий с учётом учебной задачи;</w:t>
      </w:r>
    </w:p>
    <w:p w14:paraId="388EBF2F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выявлять дефициты информации, данных, необходимых для решения поставленной учебной задачи;</w:t>
      </w:r>
    </w:p>
    <w:p w14:paraId="574937E1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литературных явлений и процессов;</w:t>
      </w:r>
    </w:p>
    <w:p w14:paraId="2EF1895B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дедуктивных и индуктивных умозаключений, умозаключений по аналогии;</w:t>
      </w:r>
    </w:p>
    <w:p w14:paraId="032F4101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формулировать гипотезы об их взаимосвязях;</w:t>
      </w:r>
    </w:p>
    <w:p w14:paraId="46DD67C7" w14:textId="77777777" w:rsidR="000C18C8" w:rsidRPr="00FE4EFB" w:rsidRDefault="00F973E1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14:paraId="36E321C6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2) </w:t>
      </w:r>
      <w:proofErr w:type="spellStart"/>
      <w:r>
        <w:rPr>
          <w:rFonts w:ascii="Times New Roman" w:hAnsi="Times New Roman"/>
          <w:b/>
          <w:color w:val="000000"/>
          <w:sz w:val="28"/>
        </w:rPr>
        <w:t>Базовые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исследовательские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действия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429389AA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14:paraId="31150557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литературном образовании;</w:t>
      </w:r>
    </w:p>
    <w:p w14:paraId="0E7AB87E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</w:t>
      </w:r>
    </w:p>
    <w:p w14:paraId="1504841B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причинно-следственных связей и зависимостей объектов между собой;</w:t>
      </w:r>
    </w:p>
    <w:p w14:paraId="694CBA7A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исследования (эксперимента);</w:t>
      </w:r>
    </w:p>
    <w:p w14:paraId="3F9ABCC7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формулировать обобщения и выводы по результатам проведённого наблюдения, опыта, исследования;</w:t>
      </w:r>
    </w:p>
    <w:p w14:paraId="2E48EBB2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владеть инструментами оценки достоверности полученных выводов и обобщений;</w:t>
      </w:r>
    </w:p>
    <w:p w14:paraId="3E86D77E" w14:textId="77777777" w:rsidR="000C18C8" w:rsidRPr="00FE4EFB" w:rsidRDefault="00F973E1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14:paraId="5605CFB8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3) </w:t>
      </w:r>
      <w:proofErr w:type="spellStart"/>
      <w:r>
        <w:rPr>
          <w:rFonts w:ascii="Times New Roman" w:hAnsi="Times New Roman"/>
          <w:b/>
          <w:color w:val="000000"/>
          <w:sz w:val="28"/>
        </w:rPr>
        <w:t>Работа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с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информацией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37FEA29B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14:paraId="3EB0E934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14:paraId="23EF4204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2CC449ED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14:paraId="0154E4F7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14:paraId="30E07F5E" w14:textId="77777777" w:rsidR="000C18C8" w:rsidRPr="00FE4EFB" w:rsidRDefault="00F973E1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эту информацию.</w:t>
      </w:r>
    </w:p>
    <w:p w14:paraId="2F83165D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коммуникативные действия:</w:t>
      </w:r>
    </w:p>
    <w:p w14:paraId="52FDAB4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1) Общение:</w:t>
      </w:r>
    </w:p>
    <w:p w14:paraId="68A017BF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</w:t>
      </w:r>
    </w:p>
    <w:p w14:paraId="60BBD9D8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14:paraId="21A11D0B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выражать себя (свою точку зрения) в устных и письменных текстах;</w:t>
      </w:r>
    </w:p>
    <w:p w14:paraId="3CE40637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корректно формулировать свои возражения;</w:t>
      </w:r>
    </w:p>
    <w:p w14:paraId="12CF2FF2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в ходе учебного диалога и/или дискуссии задавать вопросы по существу обсуждаемой темы и высказывать идеи, нацеленные на решение учебной задачи и поддержание благожелательности общения;</w:t>
      </w:r>
    </w:p>
    <w:p w14:paraId="316F00BA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0A7BA0B0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14:paraId="43D02D7E" w14:textId="77777777" w:rsidR="000C18C8" w:rsidRPr="00FE4EFB" w:rsidRDefault="00F973E1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14:paraId="246E2566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2) </w:t>
      </w:r>
      <w:proofErr w:type="spellStart"/>
      <w:r>
        <w:rPr>
          <w:rFonts w:ascii="Times New Roman" w:hAnsi="Times New Roman"/>
          <w:b/>
          <w:color w:val="000000"/>
          <w:sz w:val="28"/>
        </w:rPr>
        <w:t>Совместная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деятельность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309D7FBD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взаимодействия при решении поставленной задачи;</w:t>
      </w:r>
    </w:p>
    <w:p w14:paraId="253A4CA7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489B7816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людей;</w:t>
      </w:r>
    </w:p>
    <w:p w14:paraId="0F5AC088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14:paraId="2798E166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</w:t>
      </w:r>
    </w:p>
    <w:p w14:paraId="2F0BBE2D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результат по критериям, сформулированным понимать намерения других, проявлять уважительное отношение к собеседнику и корректно формулировать свои возражения;</w:t>
      </w:r>
    </w:p>
    <w:p w14:paraId="708BA00F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 ходе учебного диалога и/или дискуссии задавать вопросы по существу обсуждаемой темы и высказывать идеи, нацеленные на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решение учебной задачи и поддержание благожелательности общения;</w:t>
      </w:r>
    </w:p>
    <w:p w14:paraId="378845E1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01ED87E8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публично представлять результаты выполненного опыта (литературоведческого эксперимента, исследования, проекта); </w:t>
      </w:r>
    </w:p>
    <w:p w14:paraId="1083877B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14:paraId="20F13601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участниками взаимодействия на литературных занятиях;</w:t>
      </w:r>
    </w:p>
    <w:p w14:paraId="60B1974F" w14:textId="77777777" w:rsidR="000C18C8" w:rsidRPr="00FE4EFB" w:rsidRDefault="00F973E1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14:paraId="18068E77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Универсальные учебные регулятивные действия:</w:t>
      </w:r>
    </w:p>
    <w:p w14:paraId="4E9419C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1) Самоорганизация:</w:t>
      </w:r>
    </w:p>
    <w:p w14:paraId="22AD1FF7" w14:textId="77777777" w:rsidR="000C18C8" w:rsidRPr="00FE4EFB" w:rsidRDefault="00F973E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14:paraId="66AFFD34" w14:textId="77777777" w:rsidR="000C18C8" w:rsidRPr="00FE4EFB" w:rsidRDefault="00F973E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08918FC2" w14:textId="77777777" w:rsidR="000C18C8" w:rsidRPr="00FE4EFB" w:rsidRDefault="00F973E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5344AD1D" w14:textId="77777777" w:rsidR="000C18C8" w:rsidRPr="00FE4EFB" w:rsidRDefault="00F973E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</w:t>
      </w:r>
    </w:p>
    <w:p w14:paraId="0CB20EC0" w14:textId="77777777" w:rsidR="000C18C8" w:rsidRPr="00FE4EFB" w:rsidRDefault="00F973E1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14:paraId="25EC8DBB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2) </w:t>
      </w:r>
      <w:proofErr w:type="spellStart"/>
      <w:r>
        <w:rPr>
          <w:rFonts w:ascii="Times New Roman" w:hAnsi="Times New Roman"/>
          <w:b/>
          <w:color w:val="000000"/>
          <w:sz w:val="28"/>
        </w:rPr>
        <w:t>Самоконтроль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7F05F853" w14:textId="77777777" w:rsidR="000C18C8" w:rsidRPr="00FE4EFB" w:rsidRDefault="00F973E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владеть способами самоконтроля, </w:t>
      </w:r>
      <w:proofErr w:type="spellStart"/>
      <w:r w:rsidRPr="00FE4EFB">
        <w:rPr>
          <w:rFonts w:ascii="Times New Roman" w:hAnsi="Times New Roman"/>
          <w:color w:val="000000"/>
          <w:sz w:val="28"/>
          <w:lang w:val="ru-RU"/>
        </w:rPr>
        <w:t>самомотивации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 и рефлексии в школьном литературном образовании; давать адекватную оценку учебной ситуации и предлагать план её изменения;</w:t>
      </w:r>
    </w:p>
    <w:p w14:paraId="23148D9A" w14:textId="77777777" w:rsidR="000C18C8" w:rsidRPr="00FE4EFB" w:rsidRDefault="00F973E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14:paraId="668913C0" w14:textId="77777777" w:rsidR="000C18C8" w:rsidRPr="00FE4EFB" w:rsidRDefault="00F973E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деятельности, давать оценку приобретённому опыту, уметь находить позитивное в произошедшей ситуации;</w:t>
      </w:r>
    </w:p>
    <w:p w14:paraId="33C79F8B" w14:textId="77777777" w:rsidR="000C18C8" w:rsidRPr="00FE4EFB" w:rsidRDefault="00F973E1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вносить коррективы в деятельность на основе новых обстоятельств и изменившихся ситуаций, установленных ошибок, возникших трудностей; оценивать соответствие результата цели и условиям.</w:t>
      </w:r>
    </w:p>
    <w:p w14:paraId="0C405577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3) </w:t>
      </w:r>
      <w:proofErr w:type="spellStart"/>
      <w:r>
        <w:rPr>
          <w:rFonts w:ascii="Times New Roman" w:hAnsi="Times New Roman"/>
          <w:b/>
          <w:color w:val="000000"/>
          <w:sz w:val="28"/>
        </w:rPr>
        <w:t>Эмоциональный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интеллект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1B1B7207" w14:textId="77777777" w:rsidR="000C18C8" w:rsidRPr="00FE4EFB" w:rsidRDefault="00F973E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развивать способность различать и называть собственные эмоции, управлять ими и эмоциями других;</w:t>
      </w:r>
    </w:p>
    <w:p w14:paraId="06F22813" w14:textId="77777777" w:rsidR="000C18C8" w:rsidRPr="00FE4EFB" w:rsidRDefault="00F973E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выявлять и анализировать причины эмоций;</w:t>
      </w:r>
    </w:p>
    <w:p w14:paraId="12F816DB" w14:textId="77777777" w:rsidR="000C18C8" w:rsidRPr="00FE4EFB" w:rsidRDefault="00F973E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другого, анализируя примеры из художественной литературы;</w:t>
      </w:r>
    </w:p>
    <w:p w14:paraId="52917AA4" w14:textId="77777777" w:rsidR="000C18C8" w:rsidRPr="00FE4EFB" w:rsidRDefault="00F973E1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регулировать способ выражения своих эмоций.</w:t>
      </w:r>
    </w:p>
    <w:p w14:paraId="321AD06D" w14:textId="77777777" w:rsidR="000C18C8" w:rsidRDefault="00F973E1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 xml:space="preserve">4) </w:t>
      </w:r>
      <w:proofErr w:type="spellStart"/>
      <w:r>
        <w:rPr>
          <w:rFonts w:ascii="Times New Roman" w:hAnsi="Times New Roman"/>
          <w:b/>
          <w:color w:val="000000"/>
          <w:sz w:val="28"/>
        </w:rPr>
        <w:t>Принятие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28"/>
        </w:rPr>
        <w:t>себя</w:t>
      </w:r>
      <w:proofErr w:type="spellEnd"/>
      <w:r>
        <w:rPr>
          <w:rFonts w:ascii="Times New Roman" w:hAnsi="Times New Roman"/>
          <w:b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b/>
          <w:color w:val="000000"/>
          <w:sz w:val="28"/>
        </w:rPr>
        <w:t>других</w:t>
      </w:r>
      <w:proofErr w:type="spellEnd"/>
      <w:r>
        <w:rPr>
          <w:rFonts w:ascii="Times New Roman" w:hAnsi="Times New Roman"/>
          <w:b/>
          <w:color w:val="000000"/>
          <w:sz w:val="28"/>
        </w:rPr>
        <w:t>:</w:t>
      </w:r>
    </w:p>
    <w:p w14:paraId="49BAC030" w14:textId="77777777" w:rsidR="000C18C8" w:rsidRPr="00FE4EFB" w:rsidRDefault="00F973E1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человеку, его мнению, размышляя над взаимоотношениями литературных героев;</w:t>
      </w:r>
    </w:p>
    <w:p w14:paraId="1C6BBC12" w14:textId="77777777" w:rsidR="000C18C8" w:rsidRPr="00FE4EFB" w:rsidRDefault="00F973E1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и такое же право другого; принимать себя и других, не осуждая;</w:t>
      </w:r>
    </w:p>
    <w:p w14:paraId="6C1AAEB7" w14:textId="77777777" w:rsidR="000C18C8" w:rsidRPr="00FE4EFB" w:rsidRDefault="00F973E1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проявлять открытость себе и другим;</w:t>
      </w:r>
    </w:p>
    <w:p w14:paraId="56AD9AD0" w14:textId="77777777" w:rsidR="000C18C8" w:rsidRPr="00FE4EFB" w:rsidRDefault="00F973E1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14:paraId="5D1912F9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25F9CC80" w14:textId="77777777" w:rsidR="000C18C8" w:rsidRPr="00FE4EFB" w:rsidRDefault="00F973E1" w:rsidP="0055680B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7B270F81" w14:textId="77777777" w:rsidR="000C18C8" w:rsidRPr="00FE4EFB" w:rsidRDefault="00F973E1">
      <w:pPr>
        <w:spacing w:after="0" w:line="264" w:lineRule="auto"/>
        <w:ind w:left="120"/>
        <w:jc w:val="both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14:paraId="248AD33B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7CD6529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1) Понимать общечеловеческую и духовно-нравственную ценность литературы, осознавать её роль в воспитании любви к Родине и укреплении единства многонационального народа Российской Федерации;</w:t>
      </w:r>
    </w:p>
    <w:p w14:paraId="452AD0E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2) понимать специфику литературы как вида словесного искусства, выявлять отличия художественного текста от текста научного, делового, публицистического;</w:t>
      </w:r>
    </w:p>
    <w:p w14:paraId="169E1A4C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3) проводить смысловой и эстетический анализ произведений фольклора и художественной литературы; воспринимать, анализировать, интерпретировать и оценивать прочитанное (с учётом литературного развития обучающихся), понимать, что в литературных произведениях отражена художественная картина мира:</w:t>
      </w:r>
    </w:p>
    <w:p w14:paraId="4A63954C" w14:textId="77777777" w:rsidR="000C18C8" w:rsidRPr="00FE4EFB" w:rsidRDefault="00F973E1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анализировать произведение в единстве формы и содержания; определять тему, главную мысль и проблематику произведения, его родовую и жанровую принадлежность; выявлять позицию героя, рассказчика и авторскую позицию, учитывая художественные особенности произведения; характеризовать героев-персонажей, давать их сравнительные характеристики, оценивать систему персонажей; определять особенности композиции и основной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конфликт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основные особенности языка художественного произведения, поэтической и прозаической речи; находить основные изобразительно-выразительные средства, характерные для творческой манеры писателя, определять их художественные функции;</w:t>
      </w:r>
    </w:p>
    <w:p w14:paraId="69636D95" w14:textId="77777777" w:rsidR="000C18C8" w:rsidRPr="00FE4EFB" w:rsidRDefault="00F973E1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понимать сущность и элементарные смысловые функции теоретико-литературных понятий и учиться самостоятельно использовать их в процессе анализа и интерпретации произведений, оформления собственных оценок и наблюдений: художественная литература и устное народное творчество; проза и поэзия; художественный образ; роды (лирика, эпос), жанры (рассказ, повесть, роман, послание, поэма, песня); форма и содержание литературного произведения; тема, идея, проблематика; пафос (героический, патриотический, гражданский и др.); сюжет, композиция, эпиграф; стадии развития действия: экспозиция, завязка, развитие действия, кульминация, развязка; автор, повествователь, рассказчик, литературный герой (персонаж), лирический герой, речевая характеристика героя; портрет, пейзаж, интерьер, художественная деталь; юмор, ирония, сатира; эпитет, метафора, сравнение; олицетворение, гипербола; антитеза, аллегория; анафора; стихотворный метр (хорей, ямб, дактиль, амфибрахий, анапест), ритм, рифма, строфа;</w:t>
      </w:r>
    </w:p>
    <w:p w14:paraId="266FD954" w14:textId="77777777" w:rsidR="000C18C8" w:rsidRPr="00FE4EFB" w:rsidRDefault="00F973E1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выделять в произведениях элементы художественной формы и обнаруживать связи между ними;</w:t>
      </w:r>
    </w:p>
    <w:p w14:paraId="2BF12A15" w14:textId="77777777" w:rsidR="000C18C8" w:rsidRPr="00FE4EFB" w:rsidRDefault="00F973E1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сопоставлять произведения, их фрагменты, образы персонажей, сюжеты разных литературных произведений, темы, проблемы, жанры, художественные приёмы, особенности языка;</w:t>
      </w:r>
    </w:p>
    <w:p w14:paraId="5DE834CE" w14:textId="77777777" w:rsidR="000C18C8" w:rsidRPr="00FE4EFB" w:rsidRDefault="00F973E1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(живопись, музыка, театр, кино);</w:t>
      </w:r>
    </w:p>
    <w:p w14:paraId="303EA01F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4) выразительно читать стихи и прозу, в том числе наизусть (не менее 9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14:paraId="6D91A491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 xml:space="preserve">5) пересказывать прочитанное произведение, используя различные виды пересказов, отвечать на вопросы по прочитанному произведению и </w:t>
      </w:r>
      <w:r w:rsidRPr="00FE4EFB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формулировать вопросы к тексту; пересказывать сюжет и вычленять фабулу;</w:t>
      </w:r>
    </w:p>
    <w:p w14:paraId="076350A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6) участвовать в беседе и диалоге о прочитанном произведении, соотносить собственную позицию с позицией автора, давать аргументированную оценку прочитанному;</w:t>
      </w:r>
    </w:p>
    <w:p w14:paraId="081ADC6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7) создавать устные и письменные высказывания разных жанров (объёмом не менее 150 слов), писать сочинение-рассуждение по заданной теме с опорой на прочитанные произведения; под руководством учителя учиться исправлять и редактировать собственные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литературно-творческой работы на самостоятельно или под руководством учителя выбранную литературную или публицистическую тему;</w:t>
      </w:r>
    </w:p>
    <w:p w14:paraId="098565C9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8) самостоятельно интерпретировать и оценивать текстуально изученные художественные произведения древнерусской, русской и зарубежной литературы и современных авторов с использованием методов смыслового чтения и эстетического анализа;</w:t>
      </w:r>
    </w:p>
    <w:p w14:paraId="5D9E7CC0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9) понимать важность чтения и изучения произведений фольклора и художественной литературы для самостоятельного познания мира, развития собственных эмоциональных и эстетических впечатлений;</w:t>
      </w:r>
    </w:p>
    <w:p w14:paraId="2424BC73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10) планировать своё досуговое чтение, обогащать свой круг чтения по рекомендациям учителя и сверстников, в том числе за счёт произведений современной литературы для детей и подростков;</w:t>
      </w:r>
    </w:p>
    <w:p w14:paraId="305E546E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11) участвовать в коллективной и индивидуальной проектной или исследовательской деятельности и публично представлять полученные результаты;</w:t>
      </w:r>
    </w:p>
    <w:p w14:paraId="2DD9D2D5" w14:textId="77777777" w:rsidR="000C18C8" w:rsidRPr="00FE4EFB" w:rsidRDefault="00F973E1">
      <w:pPr>
        <w:spacing w:after="0" w:line="264" w:lineRule="auto"/>
        <w:ind w:firstLine="600"/>
        <w:jc w:val="both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12) развивать умение использовать энциклопедии, словари и справочники, в том числе в электронной форме; самостоятельно пользоваться электронными библиотеками и подбирать проверенные источники в интернет-библиотеках для выполнения учебных задач, соблюдая правила информационной безопасности.</w:t>
      </w:r>
    </w:p>
    <w:p w14:paraId="187A0B2D" w14:textId="77777777" w:rsidR="000C18C8" w:rsidRPr="00FE4EFB" w:rsidRDefault="000C18C8">
      <w:pPr>
        <w:spacing w:after="0" w:line="264" w:lineRule="auto"/>
        <w:ind w:left="120"/>
        <w:jc w:val="both"/>
        <w:rPr>
          <w:lang w:val="ru-RU"/>
        </w:rPr>
      </w:pPr>
    </w:p>
    <w:p w14:paraId="1D0B7000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5AD481BF" w14:textId="77777777" w:rsidR="000C18C8" w:rsidRDefault="00F973E1">
      <w:pPr>
        <w:spacing w:after="0"/>
        <w:ind w:left="120"/>
      </w:pPr>
      <w:bookmarkStart w:id="30" w:name="block-64885830"/>
      <w:bookmarkEnd w:id="29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14:paraId="25825CBF" w14:textId="77777777" w:rsidR="000C18C8" w:rsidRDefault="000C18C8" w:rsidP="0055680B">
      <w:pPr>
        <w:spacing w:after="0"/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152CD57E" w14:textId="77777777" w:rsidR="000C18C8" w:rsidRDefault="00F973E1" w:rsidP="0055680B">
      <w:pPr>
        <w:spacing w:after="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19"/>
        <w:gridCol w:w="4592"/>
        <w:gridCol w:w="1563"/>
        <w:gridCol w:w="1841"/>
        <w:gridCol w:w="1910"/>
        <w:gridCol w:w="2824"/>
      </w:tblGrid>
      <w:tr w:rsidR="000C18C8" w14:paraId="240BB645" w14:textId="7777777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4070EE6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4DD37C60" w14:textId="77777777" w:rsidR="000C18C8" w:rsidRDefault="000C18C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5573B3A" w14:textId="77777777" w:rsidR="000C18C8" w:rsidRPr="00B57041" w:rsidRDefault="00F973E1">
            <w:pPr>
              <w:spacing w:after="0"/>
              <w:ind w:left="135"/>
              <w:rPr>
                <w:lang w:val="ru-RU"/>
              </w:rPr>
            </w:pPr>
            <w:r w:rsidRPr="00B5704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Наименование разделов и тем программы </w:t>
            </w:r>
          </w:p>
          <w:p w14:paraId="3E87FD6E" w14:textId="77777777" w:rsidR="000C18C8" w:rsidRPr="00B57041" w:rsidRDefault="0025666D">
            <w:pPr>
              <w:spacing w:after="0"/>
              <w:ind w:left="135"/>
              <w:rPr>
                <w:lang w:val="ru-RU"/>
              </w:rPr>
            </w:pPr>
            <w:r w:rsidRPr="00B57041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Древнерусская литература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2124B3E" w14:textId="77777777" w:rsidR="000C18C8" w:rsidRDefault="00F973E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12DD3AAE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C20DEAF" w14:textId="77777777" w:rsidR="000C18C8" w:rsidRDefault="000C18C8">
            <w:pPr>
              <w:spacing w:after="0"/>
              <w:ind w:left="135"/>
            </w:pPr>
          </w:p>
        </w:tc>
      </w:tr>
      <w:tr w:rsidR="000C18C8" w14:paraId="096D7CD1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05C2E9C" w14:textId="77777777" w:rsidR="000C18C8" w:rsidRDefault="000C18C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B7503B2" w14:textId="77777777" w:rsidR="000C18C8" w:rsidRDefault="000C18C8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31B823A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015FDE9D" w14:textId="77777777" w:rsidR="000C18C8" w:rsidRDefault="000C18C8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5EBE41B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59ACD0E" w14:textId="77777777" w:rsidR="000C18C8" w:rsidRDefault="000C18C8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EB970F2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1B2ECC1B" w14:textId="77777777" w:rsidR="000C18C8" w:rsidRDefault="000C18C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D58F9A1" w14:textId="77777777" w:rsidR="000C18C8" w:rsidRDefault="000C18C8"/>
        </w:tc>
      </w:tr>
      <w:tr w:rsidR="000C18C8" w14:paraId="45234E04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485A23FC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Древнерусская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0C18C8" w:rsidRPr="00B57041" w14:paraId="10788C45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674D6A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B5ABCE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Древнерусские повести. (одна повесть по выбору). Например, «Поучение» Владимира Мономаха (в сокращении)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30D984C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B98863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562717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CA852A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7BED5B5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BA9E93C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065AF8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80B133A" w14:textId="77777777" w:rsidR="000C18C8" w:rsidRDefault="000C18C8"/>
        </w:tc>
      </w:tr>
      <w:tr w:rsidR="000C18C8" w:rsidRPr="00B57041" w14:paraId="516880CD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BD6903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0C18C8" w:rsidRPr="00B57041" w14:paraId="418589B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1220FF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2CC3CBF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 С. Пушкин. Стихотворения (не менее четырёх</w:t>
            </w: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«Во глубине сибирских руд…», «19 октября» («Роняет лес багряный свой убор…»), «И. И. Пущину», «На холмах Грузии лежит ночная мгла…» и др.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Белкина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 («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Станционный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смотритель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Полтава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фрагмент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0432B1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BD860E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709749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0CA074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27DE9CF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B009B9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15E3B4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Стихотворения (не менее четырёх). Например, «Узник», «Парус», «Тучи», «Желанье» («Отворите мне темницу…»), «Когда волнуется желтеющая нива…», «Ангел», «Молитва» («В минуту жизни трудную…») и др. «Песня про царя Ивана Васильевича, молодого опричника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 удалого купца Калашникова»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7153F47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52965E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0362F7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9C7FA6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441CDD7E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23844C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3B3AE6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Повесть «Тарас Бульба»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F37A2E0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470615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652104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5485CC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0121A26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26A0D62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9901D9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8CB7A5B" w14:textId="77777777" w:rsidR="000C18C8" w:rsidRDefault="000C18C8"/>
        </w:tc>
      </w:tr>
      <w:tr w:rsidR="000C18C8" w:rsidRPr="00B57041" w14:paraId="2B581A69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025FAC0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0C18C8" w:rsidRPr="00B57041" w14:paraId="5E7CBF9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DF9E925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7722E6F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И. С. Тургенев. Рассказы из цикла «Записки охотника» (два по выбору</w:t>
            </w: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).Например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«Бирюк», «Хорь и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Калиныч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и др.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прозе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Воробей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26C2F7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B65CB9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B400DC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35DBF3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4AB1520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2CE3F25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D5958F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Л.Н. Толстой. Рассказ «После бала»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7B7C724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05F72D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8C575E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A47EF0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63F889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2563E1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198236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Н.А. Некрасов. Стихотворения (не менее двух). Например, «Железная дорога», «Размышления у парадного подъезда»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492678E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F9B7D3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B1F7D8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21F4FA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2AD0867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E6706D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17ED3C8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Ф.И. Тютчев, А.А. Фет, А.К. Толстой и др.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менее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двух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выбору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98F596D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B66862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735AB6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0FCBC4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1FE3FC5A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CC2D7B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9D9B36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М.Е. Салтыков-Щедрин. Сказки (одна по выбору).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FC4A4A1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5EC741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B2EEB7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20B8B1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68523CE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854BA0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570596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и зарубежных писателей на историческую тему. (не менее двух). Например, произведения А.К. Толстого, Р.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Сабатини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, Ф. Купера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222C89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B76329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07F3CE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C50E59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7582F99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CBB7988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2F32108D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EB1C944" w14:textId="77777777" w:rsidR="000C18C8" w:rsidRDefault="000C18C8"/>
        </w:tc>
      </w:tr>
      <w:tr w:rsidR="000C18C8" w:rsidRPr="00B57041" w14:paraId="75532E1E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CADDF1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конца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0C18C8" w:rsidRPr="00B57041" w14:paraId="670F192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31D35C7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2A4D6F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А.П. Чехов. Рассказы (один по выбору). Например, «Тоска», «Злоумышленник»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8D7294D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15866E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771B13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FA9903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548AD4EA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945A2D9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F852DF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Горький. Ранние рассказы (одно произведение по выбору). Например, «Старуха Изергиль» (легенда о Данко), «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Челкаш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340E2A7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B43E18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2630E9F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D8C905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23A810FA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D16F76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51D7DC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произведения отечественной и зарубежной литературы. (не менее двух).Например, М.М. Зощенко, А.Т. Аверченко, Н. Тэффи, О. Генри, Я. Гашека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76E71C9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31024F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D66851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10BFAF9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47E41A2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1A01D97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69BEA5E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567B010C" w14:textId="77777777" w:rsidR="000C18C8" w:rsidRDefault="000C18C8"/>
        </w:tc>
      </w:tr>
      <w:tr w:rsidR="000C18C8" w:rsidRPr="00B57041" w14:paraId="506F497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4CB25A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</w:t>
            </w:r>
          </w:p>
        </w:tc>
      </w:tr>
      <w:tr w:rsidR="000C18C8" w:rsidRPr="00B57041" w14:paraId="6B85960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86201A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2E5DF3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Грин. Повести и рассказы (одно произведение по выбору). Например, «Алые паруса», «Зелёная лампа»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7B2589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FFD777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9DDE01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FE97DA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4306866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EDA67A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BC695E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поэзия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Стихотворения на тему мечты и реальности (два-три по выбору).Например, стихотворения А.А. Блока, Н.С. Гумилёва, М.И. Цветаевой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C70C576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D5408D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BE4438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EFF4BA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73CA4F8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C5E3E55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68A2FD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В.В. Маяковский. Стихотворения (одно по выбору). Например, «Необычайное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приключение, бывшее с Владимиром Маяковским летом на даче», «Хорошее отношение к лошадям»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E598FB0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3CEA2B4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E8B228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AB95A4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9FDE6AA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358FAA8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794BCF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М.А. Шолохов. «Донские рассказы» (один по выбору).Например, «Родинка», «Чужая кровь»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02364CC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8DE97C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E71E44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24EF44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09F95337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C86DB4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C98071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А.П. Платонов. Рассказы (один по выбору). Например, «Юшка», «Неизвестный цветок»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2F55E430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D1FDA8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A10609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157378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6C52C73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CFA286B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3ED6221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4DA78A3" w14:textId="77777777" w:rsidR="000C18C8" w:rsidRDefault="000C18C8"/>
        </w:tc>
      </w:tr>
      <w:tr w:rsidR="000C18C8" w:rsidRPr="00B57041" w14:paraId="478D7BA3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EB1D6E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века—начала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веков</w:t>
            </w:r>
          </w:p>
        </w:tc>
      </w:tr>
      <w:tr w:rsidR="000C18C8" w:rsidRPr="00B57041" w14:paraId="3A178F55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9CCE666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4AF83C9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В.М. Шукшин. Рассказы (один по выбору). Например, «Чудик», «Стенька Разин», «Критики»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C5FA0B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3BA57F7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718FE0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4D5688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1741A4A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34E281A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093B77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(не менее четырёх стихотворений двух поэтов): например, стихотворения М.И. Цветаевой, Е.А. Евтушенко, Б.А. Ахмадулиной, Б.Ш. Окуджавы, Ю.Д. Левитанского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DF2DA26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8A7D65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9D7CA0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66DA43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6B783B03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C55756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584C94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(не менее двух).Например, произведения Ф.А. Абрамова, В.П. Астафьева, В.И. Белова, Ф.А. Искандера и др.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229933C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0024FB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3B9276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12960E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6032EA0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E7CD6E6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164D3CA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C1C9954" w14:textId="77777777" w:rsidR="000C18C8" w:rsidRDefault="000C18C8"/>
        </w:tc>
      </w:tr>
      <w:tr w:rsidR="000C18C8" w14:paraId="1457F63C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C4814F0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Зарубежная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0C18C8" w:rsidRPr="00B57041" w14:paraId="53FC7095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D8E145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EB0394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де Сервантес Сааведра. Роман «Хитроумный идальго Дон Кихот Ламанчский» (главы по выбору).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9935966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4D985C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7ED25F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FD5467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4DB728E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677F6EC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34879B4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новеллистика. (одно-два произведения по выбору). Например, П. </w:t>
            </w:r>
            <w:proofErr w:type="spellStart"/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Мериме.«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Маттео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Фальконе»; О. Генри. </w:t>
            </w: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волхвов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лист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E71AA2F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99AA4F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CB7740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4EB9B7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F3DB48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6A8DA26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6C5881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 де Сент Экзюпери. Повесть-сказка «Маленький принц»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301F115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C8A849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90DD6D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2F800A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759F113A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4358D0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BB2FF20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CF2471D" w14:textId="77777777" w:rsidR="000C18C8" w:rsidRDefault="000C18C8"/>
        </w:tc>
      </w:tr>
      <w:tr w:rsidR="000C18C8" w:rsidRPr="00B57041" w14:paraId="6B7FD71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264DB46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223CFA5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85D142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5DB049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E4D032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76670DA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26CB12E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Внеклассное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ED6015C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32FF037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C35767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A0E01C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0174493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A82A743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157A429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A41852D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E9EBF6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B20B04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44554B54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7AE7879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B506EDB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7B9AA8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8D047F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9650A9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5438258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1737BFF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50CD2B05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9F83E0C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3714D64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CB2D8E8" w14:textId="77777777" w:rsidR="000C18C8" w:rsidRDefault="000C18C8"/>
        </w:tc>
      </w:tr>
    </w:tbl>
    <w:p w14:paraId="09059A4C" w14:textId="77777777" w:rsidR="000C18C8" w:rsidRDefault="000C18C8">
      <w:pPr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36FD03B1" w14:textId="77777777" w:rsidR="000C18C8" w:rsidRDefault="000C18C8">
      <w:pPr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23836BFA" w14:textId="77777777" w:rsidR="000C18C8" w:rsidRDefault="000C18C8">
      <w:pPr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3D22506" w14:textId="77777777" w:rsidR="000C18C8" w:rsidRDefault="00F973E1">
      <w:pPr>
        <w:spacing w:after="0"/>
        <w:ind w:left="120"/>
      </w:pPr>
      <w:bookmarkStart w:id="31" w:name="block-64885831"/>
      <w:bookmarkEnd w:id="30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14:paraId="2FE30A6F" w14:textId="77777777" w:rsidR="000C18C8" w:rsidRDefault="00F973E1" w:rsidP="0055680B">
      <w:pPr>
        <w:spacing w:after="0"/>
        <w:ind w:left="120"/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14:paraId="34140118" w14:textId="77777777" w:rsidR="000C18C8" w:rsidRDefault="00F973E1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0"/>
        <w:gridCol w:w="3617"/>
        <w:gridCol w:w="1117"/>
        <w:gridCol w:w="1841"/>
        <w:gridCol w:w="1910"/>
        <w:gridCol w:w="1347"/>
        <w:gridCol w:w="3368"/>
      </w:tblGrid>
      <w:tr w:rsidR="000C18C8" w14:paraId="285325F9" w14:textId="77777777">
        <w:trPr>
          <w:trHeight w:val="144"/>
          <w:tblCellSpacing w:w="20" w:type="nil"/>
        </w:trPr>
        <w:tc>
          <w:tcPr>
            <w:tcW w:w="372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E7AB51B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4482C046" w14:textId="77777777" w:rsidR="000C18C8" w:rsidRDefault="000C18C8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71713D2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B6049AF" w14:textId="77777777" w:rsidR="000C18C8" w:rsidRDefault="000C18C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7F7BC14" w14:textId="77777777" w:rsidR="000C18C8" w:rsidRDefault="00F973E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45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5F72EB2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66C73DE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049F9015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78672714" w14:textId="77777777" w:rsidR="000C18C8" w:rsidRDefault="000C18C8">
            <w:pPr>
              <w:spacing w:after="0"/>
              <w:ind w:left="135"/>
            </w:pPr>
          </w:p>
        </w:tc>
      </w:tr>
      <w:tr w:rsidR="000C18C8" w14:paraId="07B4A8AB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8E4971A" w14:textId="77777777" w:rsidR="000C18C8" w:rsidRDefault="000C18C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4858B87" w14:textId="77777777" w:rsidR="000C18C8" w:rsidRDefault="000C18C8"/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2466DAB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2EA18BB" w14:textId="77777777" w:rsidR="000C18C8" w:rsidRDefault="000C18C8">
            <w:pPr>
              <w:spacing w:after="0"/>
              <w:ind w:left="135"/>
            </w:pP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9C38F15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4E54E79A" w14:textId="77777777" w:rsidR="000C18C8" w:rsidRDefault="000C18C8">
            <w:pPr>
              <w:spacing w:after="0"/>
              <w:ind w:left="135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A45EA05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14:paraId="572F8AF2" w14:textId="77777777" w:rsidR="000C18C8" w:rsidRDefault="000C18C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55F24A8B" w14:textId="77777777" w:rsidR="000C18C8" w:rsidRDefault="000C18C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4B228E29" w14:textId="77777777" w:rsidR="000C18C8" w:rsidRDefault="000C18C8"/>
        </w:tc>
      </w:tr>
      <w:tr w:rsidR="000C18C8" w14:paraId="7B3F639E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8B75F92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DDA276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Вводный урок. Изображение человека как важнейшая идейно-нравственная проблема литературы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5265935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B39287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AD2FBE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B16CB78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488B2C8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8D9B3BB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9DD90B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06BC0A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Древнерусские повести. (одна повесть по выбору). Например, «Поучение» Владимира Мономаха (в сокращении).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1689E81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59590A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5DB560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A80DC1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C88D82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C18C8" w14:paraId="7DBBC016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2D0B2B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B64457C" w14:textId="77777777" w:rsidR="000C18C8" w:rsidRDefault="00F973E1">
            <w:pPr>
              <w:spacing w:after="0"/>
              <w:ind w:left="135"/>
            </w:pP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 .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Пушкин. Стихотворения (не менее четырех). «Во глубине сибирских руд…», «19 октября» («Роняет лес багряный свой убор…»), «И. И. Пущину», «На холмах Грузии лежит ночная мгла…»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лирических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0CA7254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190B08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6D1AEE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52F5E56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542C63C" w14:textId="77777777" w:rsidR="000C18C8" w:rsidRDefault="000C18C8">
            <w:pPr>
              <w:spacing w:after="0"/>
              <w:ind w:left="135"/>
            </w:pPr>
          </w:p>
        </w:tc>
      </w:tr>
      <w:tr w:rsidR="000C18C8" w14:paraId="64F8B98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6C51975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6E74F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Пушкин. Стихотворения «Во глубине сибирских руд…», «19 октября» («Роняет лес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багряный свой убор…»), «И.И. Пущину», «На холмах Грузии лежит ночная мгла…» и другие. Особенности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мировоззрерия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поэта и их отражение в творчестве, средства выразительности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28940C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686FC9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396099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DFA0D83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CE554F2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41A701C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4F171C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A729C0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Пушкин. «Повести Белкина» («Станционный смотритель» и другие).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повествования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Повестях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Белкина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0F97CA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E2FB43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7224A0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97EA0AB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9E6ADD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0C18C8" w:rsidRPr="00B57041" w14:paraId="39BD1BA6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EFBAA0C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B77323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Пушкин. «Повести Белкина» («Станционный смотритель» и другие). Особенности конфликта и композиции повести. Система персонажей. Образ «маленького человека» в повести.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Мотив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блудного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сына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Станционный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смотритель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3C8EB52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DF867F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DB8DA3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797B935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2A908A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14:paraId="459AAE97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6DA7F4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750B33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Поэма «Полтава» (фрагмент). Историческая основа поэмы. Сюжет, проблематика произведения.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DF6F25B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5BC768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A1D1C3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9CF989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C1E6878" w14:textId="77777777" w:rsidR="000C18C8" w:rsidRDefault="000C18C8">
            <w:pPr>
              <w:spacing w:after="0"/>
              <w:ind w:left="135"/>
            </w:pPr>
          </w:p>
        </w:tc>
      </w:tr>
      <w:tr w:rsidR="000C18C8" w14:paraId="20CDFF03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5A28BF6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842D4FC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Пушкин. Поэма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«Полтава» (фрагмент). Сопоставление образов Петра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Карла </w:t>
            </w:r>
            <w:r>
              <w:rPr>
                <w:rFonts w:ascii="Times New Roman" w:hAnsi="Times New Roman"/>
                <w:color w:val="000000"/>
                <w:sz w:val="24"/>
              </w:rPr>
              <w:t>XII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позиции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поэме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6F1C53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42726D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D09125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0117B74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69BA07E6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207CFD4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9BCE49E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9B42A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А.С. Пушкин. Поэма «Полтава» (фрагмент). Подготовка к домашнему сочинению по поэме «Полтава»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5592F41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9768CC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403A90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B783940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6E391F9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C18C8" w:rsidRPr="00B57041" w14:paraId="74AB22A6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60D738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159047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Стихотворения (не менее четырех). «Узник», «Парус», «Тучи», «Желанье» («Отворите мне темницу…»), «Когда волнуется желтеющая нива…», «Ангел», «Молитва» («В минуту жизни трудную…»)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другие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одиночества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лирике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поэта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F4CE16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3706F7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B70AE1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CD2EF2F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32EC79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34310</w:t>
              </w:r>
            </w:hyperlink>
          </w:p>
        </w:tc>
      </w:tr>
      <w:tr w:rsidR="000C18C8" w:rsidRPr="00B57041" w14:paraId="664A819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45D28B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4F11DB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Стихотворения. Проблема гармонии человека и природы.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10D2E9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1C183D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7EC9EC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B945545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498002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34428</w:t>
              </w:r>
            </w:hyperlink>
          </w:p>
        </w:tc>
      </w:tr>
      <w:tr w:rsidR="000C18C8" w:rsidRPr="00B57041" w14:paraId="6F7C864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535ADBF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B49513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Историческая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DC7E2A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84EF7F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88B634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66D26A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471093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1D8AC9D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738748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DB99B0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фольклорная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традиция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2A3E0AF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3EF7B3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5566DB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FBC71BA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2B63E1C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759667A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062D468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A7B7DA9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М.Ю. Лермонтов. «Песня про царя Ивана Васильевича, молодого опричника и удалого купца Калашникова».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домашнему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произведению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E909B1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C9B251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6E9B0F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E3647D3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36E328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34860</w:t>
              </w:r>
            </w:hyperlink>
          </w:p>
        </w:tc>
      </w:tr>
      <w:tr w:rsidR="000C18C8" w:rsidRPr="00B57041" w14:paraId="063E04A7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614158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8A2F4F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Н.В. Гоголь. Повесть «Тарас Бульба». Историческая и фольклорная основа повести.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F45D90B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5A451D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BE46C9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5269B45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651F8BA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0C18C8" w:rsidRPr="00B57041" w14:paraId="5538CF7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44532DE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DBD2AF7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Повесть «Тарас Бульба». Сюжет и композиция повести. Роль пейзажных зарисовок в повествовании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D26280A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5BDAC71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314DE2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29B505E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B66E3A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63AD41CE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F7C0FD9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78EF3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Н.В. Гоголь. Повесть «Тарас Бульба». Система персонажей. Сопоставление Остапа и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Андрия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B7D124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83301B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7D58DB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6AB77B4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B1C31BF" w14:textId="77777777" w:rsidR="000C18C8" w:rsidRDefault="000C18C8">
            <w:pPr>
              <w:spacing w:after="0"/>
              <w:ind w:left="135"/>
            </w:pPr>
          </w:p>
        </w:tc>
      </w:tr>
      <w:tr w:rsidR="000C18C8" w14:paraId="2405E8D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8C2586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C51AD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Н.В. Гоголь. Повесть «Тарас Бульба». Образ Тараса Бульбы в повести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EA46EC4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53A574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A33253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727BAC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A35FBB4" w14:textId="77777777" w:rsidR="000C18C8" w:rsidRDefault="000C18C8">
            <w:pPr>
              <w:spacing w:after="0"/>
              <w:ind w:left="135"/>
            </w:pPr>
          </w:p>
        </w:tc>
      </w:tr>
      <w:tr w:rsidR="000C18C8" w14:paraId="5032A61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1C1EEF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F8A34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Н.В. Гоголь. Повесть «Тарас Бульба». Авторская позиция и способы ее выражения в повести. Художественное мастерство Н. В. Гоголя в изображении героев и природы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89C2A03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1A04ABC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03EC05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265BBA6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3DC9450" w14:textId="77777777" w:rsidR="000C18C8" w:rsidRDefault="000C18C8">
            <w:pPr>
              <w:spacing w:after="0"/>
              <w:ind w:left="135"/>
            </w:pPr>
          </w:p>
        </w:tc>
      </w:tr>
      <w:tr w:rsidR="000C18C8" w14:paraId="1892AEF3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219AE52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E4158F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речи. Развернутый ответ на проблемный вопрос по повести Н.В. Гоголя «Тарас Бульба»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BFE6853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9F5105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980D1C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DFD19B6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1D0211A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CF9FE53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E4E6536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8DA6A7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И.С. Тургенев. Цикл «Записки охотника» в историческом контексте.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Бирюк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повествователя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53F2CEF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3ABA59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AFD5B3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4A21FE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AADEA1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C18C8" w14:paraId="63073787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D9E6FB2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2FECA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И.С. Тургенев. Рассказ «Хорь и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Калиныч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». Сопоставление героев. Авторская позиция в рассказе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397DA81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3A6541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EF5C0C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4F1E09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E411D20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51A6F1D3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6EA2D4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D6F015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 С. Тургенев. Стихотворения в </w:t>
            </w: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прозе например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«Русский язык», «Воробей»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0C50475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148EA8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559085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3A0E0C5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DDBBB2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</w:hyperlink>
          </w:p>
        </w:tc>
      </w:tr>
      <w:tr w:rsidR="000C18C8" w:rsidRPr="00B57041" w14:paraId="6F98035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C9809C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FBB5D1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Л.Н. Толстой. Рассказ «После бала»: тематика, проблематика произведения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1EE7693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447A29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B36709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28A7853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536BA5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5574C47E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5C5CA26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FE8D2A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Л. Н. Толстой. Рассказ «После бала»: сюжет и композиция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1E6D32C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F400BF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716BE9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E99AC5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7875ACD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35544</w:t>
              </w:r>
            </w:hyperlink>
          </w:p>
        </w:tc>
      </w:tr>
      <w:tr w:rsidR="000C18C8" w:rsidRPr="00B57041" w14:paraId="4F47E92D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BA2F082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F1AA2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Л.Н. Толстой. Рассказ «После бала»: система образов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6198EFB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D8F13D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4F9051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2044D8A3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0C37AF2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2ADB99B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4C9340C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5DE7BE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Н.А. Некрасов. Стихотворение «Размышления у парадного подъезда» Идейно-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художествннное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своеобразие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34390E7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121AB4C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596EFD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2A7CF7D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73D6F1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35774</w:t>
              </w:r>
            </w:hyperlink>
          </w:p>
        </w:tc>
      </w:tr>
      <w:tr w:rsidR="000C18C8" w:rsidRPr="00B57041" w14:paraId="2B016300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5A53C47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F06431C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Н.А. Некрасов. Стихотворение «Железная дорога».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E4988C6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610FAA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46CD9F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2EF3D2BF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AE8AB5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35878</w:t>
              </w:r>
            </w:hyperlink>
          </w:p>
        </w:tc>
      </w:tr>
      <w:tr w:rsidR="000C18C8" w:rsidRPr="00B57041" w14:paraId="1ED166C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F3FB44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F46B0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Ф.И. Тютчев. «Есть в осени первоначальной…», «Весенние воды</w:t>
            </w: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 .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А.А. Фет. «Ещё майская ночь», «Это утро, радость эта...»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0BBA86A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A38CA7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FBD116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35156C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27B49F8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35990</w:t>
              </w:r>
            </w:hyperlink>
          </w:p>
        </w:tc>
      </w:tr>
      <w:tr w:rsidR="000C18C8" w:rsidRPr="00B57041" w14:paraId="41F936E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2604578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55E56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М.Е. Салтыков-Щедрин. Идейно-художественное своеобразие сказок писателя. «Повесть о том, как один мужик двух генералов прокормил», «Дикий помещик» «Премудрый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44DC3CE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65DA28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13210E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8C05127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4F6251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0C18C8" w:rsidRPr="00B57041" w14:paraId="749523A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0BCE097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00C71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М.Е. Салтыков-Щедрин. «Повесть о том, как один мужик двух генералов прокормил», «Дикий помещик» «Премудрый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 :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тематика, проблематика, сюжет. Особенности сатиры М.Е. Салтыкова-Щедрина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DE1923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1B34D4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6A87C0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8AAED38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705B2B3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6CEA408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885E609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D6A07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отечественных и зарубежных писателей на историческую тему. Идейно-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художственное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своеобразие произведений А.К. Толстого о русской старине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BD5D93B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15FB7F8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C5848B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1EB6DAE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0FDB58C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0C18C8" w14:paraId="24BAEC4F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1B9901E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DAC77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Историческая основа произведений Р.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Сабатини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, романтика морских приключений в эпоху географических открытий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222B762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8E2096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28EEC3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007C361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24DF4731" w14:textId="77777777" w:rsidR="000C18C8" w:rsidRDefault="000C18C8">
            <w:pPr>
              <w:spacing w:after="0"/>
              <w:ind w:left="135"/>
            </w:pPr>
          </w:p>
        </w:tc>
      </w:tr>
      <w:tr w:rsidR="000C18C8" w14:paraId="3EB657A3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2084D72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8FD17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История Америки в произведениях Ф. Купера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F63FE9A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A2B262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4634F3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0E35297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BE4419F" w14:textId="77777777" w:rsidR="000C18C8" w:rsidRDefault="000C18C8">
            <w:pPr>
              <w:spacing w:after="0"/>
              <w:ind w:left="135"/>
            </w:pPr>
          </w:p>
        </w:tc>
      </w:tr>
      <w:tr w:rsidR="000C18C8" w14:paraId="214EB36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44CF11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CACAC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Итоговая контрольная работа. Литература и история: изображение исторических событий в произведениях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(письменный ответ, тесты, творческая работа)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CD183F6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CC06E80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D5C015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DAC1C1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EBF05D0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311EF6F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3459B7C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06AC3CF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А.П. Чехов. Рассказы (один по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выбору). Например, «Тоска», «Злоумышленник». Тематика, проблематика произведений.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писателя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AE694EC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1AEBE878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742148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D1B5C5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DB197F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18C8" w:rsidRPr="00B57041" w14:paraId="05CB82A9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BF4D8E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B316C08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Горький. Ранние рассказы (одно произведение по выбору). Например, «Старуха Изергиль» (легенда о Данко), «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Челкаш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ранних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писателя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20A5A81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23EDA6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04DB5E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20491F63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045EE1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36520</w:t>
              </w:r>
            </w:hyperlink>
          </w:p>
        </w:tc>
      </w:tr>
      <w:tr w:rsidR="000C18C8" w:rsidRPr="00B57041" w14:paraId="135F8E1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B60378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3E2CD9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Горький. Сюжет, система персонажей одного из ранних рассказов писателя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D4B6AB5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1496E7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9203E8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50B6C6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24B71F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36656</w:t>
              </w:r>
            </w:hyperlink>
          </w:p>
        </w:tc>
      </w:tr>
      <w:tr w:rsidR="000C18C8" w:rsidRPr="00B57041" w14:paraId="598B17ED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53DB944C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D5166E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Объекты сатиры в произведениях писателей конца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(не менее двух). Например, М.М. Зощенко, А.Т. Аверченко, Н. Тэффи, О. Генри, Я. Гашека.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сатиры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ECA463C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0F5688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1B8D3B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A9E31C6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1E8582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0C18C8" w:rsidRPr="00B57041" w14:paraId="2102A2FD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821C2A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36500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Тематика, проблематика сатирических произведений, средства выразительности в них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8A9B71A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1E212A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8F2389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F72651B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729D8BA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18C8" w14:paraId="6D63DCF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D33955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F5AEE8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Сочинение-рассуждение «Нужны ли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сатирические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прозведения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?»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изученным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сатирическим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отечественной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зарубежной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243D504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F4FF96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A1EF30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05F1A6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B83E137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6CB15D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B21AE4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26AD15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Грин. Особенности мировоззрения писателя. Повести и рассказы (одно произведение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паруса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Зелёная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лампа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4CAE4AE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6B3D03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B46874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BC046FF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A7071D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4ACB69C6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812052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65C11B8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Грин. Идейно-художественное своеобразие произведений.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52078F1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9CC78C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441A80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5D90B6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2978B6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0C18C8" w:rsidRPr="00B57041" w14:paraId="04858DE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8A5A0B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513EA9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поэзия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Стихотворения на тему мечты и реальности (два-три по выбору). Например, стихотворения А.А. Блока, Н.С. Гумилёва, М.И. Цветаевой и других.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681AA53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1407E4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239411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982B3EB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63D30C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722AC6E9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2A091B6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502A399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В.В. Маяковский. Стихотворения. (одно по выбору). Например, «Необычайное приключение, бывшее с Владимиром Маяковским летом на даче»,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«Хорошее отношение к лошадям»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14AEC10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24F069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CBCB47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E63D208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667D5B77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</w:hyperlink>
          </w:p>
        </w:tc>
      </w:tr>
      <w:tr w:rsidR="000C18C8" w:rsidRPr="00B57041" w14:paraId="175E643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E1DBAF3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599E21C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В.В. Маяковский. Стихотворения. (одно по выбору). Например, «Необычайное приключение, бывшее с Владимиром Маяковским летом на даче», «Хорошее отношение к лошадям»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Лирический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выразительности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B83F9F3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1118DEC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22864A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2AADA2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F80B2F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0C18C8" w14:paraId="23E85A74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B36FAC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73E8C1E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М.А. Шолохов. «Донские рассказы» (один по выбору). Например, «Родинка», «Чужая кровь»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персонажей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гуманистический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пафос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59211BF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FBFA4B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61F5355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ACC9CC1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6A6466B" w14:textId="77777777" w:rsidR="000C18C8" w:rsidRDefault="000C18C8">
            <w:pPr>
              <w:spacing w:after="0"/>
              <w:ind w:left="135"/>
            </w:pPr>
          </w:p>
        </w:tc>
      </w:tr>
      <w:tr w:rsidR="000C18C8" w14:paraId="7FB1C899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3E2D6F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05E0F8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А.П. Платонов. Рассказы (один по выбору). Например, «Юшка», «Неизвестный цветок» и другие. Идейно-художественное своеобразие произведения. Особенности языка произведений А.П.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Платонова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387B984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8E4CB41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C564F5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62E5E1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BDCC657" w14:textId="77777777" w:rsidR="000C18C8" w:rsidRDefault="000C18C8">
            <w:pPr>
              <w:spacing w:after="0"/>
              <w:ind w:left="135"/>
            </w:pPr>
          </w:p>
        </w:tc>
      </w:tr>
      <w:tr w:rsidR="000C18C8" w14:paraId="2967C0F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6269A358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AC5A49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В.М. Шукшин. Рассказы (один по выбору). Например, «Чудик», «Стенька Разин», «Критики»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4106AE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4E1E53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923BC9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B068A28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4EED4D6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4EA4D2E2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C63093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E6661DE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В.М. Шукшин. Рассказы (один по выбору). Например, «Чудик», «Стенька Разин», «Критики»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Характеры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произведения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8C57364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59E892D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A559E2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1A09DB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9CFA976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bdc</w:t>
              </w:r>
              <w:proofErr w:type="spellEnd"/>
            </w:hyperlink>
          </w:p>
        </w:tc>
      </w:tr>
      <w:tr w:rsidR="000C18C8" w14:paraId="09589FCA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43AF8B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564BC2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В.М. Шукшин. Рассказы (один по выбору). Например, «Чудик», «Стенька Разин», «Критики».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позиция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мастерство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автора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4921F8D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4D1045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1A16112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715979F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266B5C9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4EDFC602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7F6AB9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D21F4A8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 (не менее четырёх стихотворений двух поэтов): например, стихотворения М.И. Цветаевой, Е.А. Евтушенко, Б.А. Ахмадулиной, Б.Ш. Окуджавы, Ю.Д. Левитанского и других.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стихотворений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AB3B655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B66CAE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182A23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B96B8FB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20433F4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C18C8" w:rsidRPr="00B57041" w14:paraId="0F9ABCE2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9BC298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292AC23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веков. Лирический герой стихотворений. Средства выразительности в художественных произведениях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FE29143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1EB62F4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E3FD32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1954975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72FCB6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C18C8" w14:paraId="2D659D5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3E4CDFC0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630A4B0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речи. Интерпретация стихотворения отечественных поэтов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—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веков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32AC8E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B6A456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6F4263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F6B5B4E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49AB02E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EA46FFE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E5106A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788FB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(не менее двух). Например, произведения Ф.А. Абрамова, В.П. Астафьева, В.И. Белова, Ф.А. Искандера и других.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2D2EBDB8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75310C1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5A9BCCC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0BBCD46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662E05E1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14:paraId="11025151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5569224A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D55418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рассказов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ABEDCC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5728EC9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808B04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605F4458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41CDD8C8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61C164F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0F6500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46971A4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рассказов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7C396A8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1B8C7F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68DBF93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9F48C7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5BCC69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14:paraId="6B182BC0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E907AA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BF8F4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Внеклассное чтение по произведениям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—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AE93D09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0D767B9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2B2FBC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772A7E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4A07794" w14:textId="77777777" w:rsidR="000C18C8" w:rsidRDefault="000C18C8">
            <w:pPr>
              <w:spacing w:after="0"/>
              <w:ind w:left="135"/>
            </w:pPr>
          </w:p>
        </w:tc>
      </w:tr>
      <w:tr w:rsidR="000C18C8" w14:paraId="21C967B9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9534D6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CE1EFF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Итоговая контрольная работа. Литература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 </w:t>
            </w:r>
            <w:r>
              <w:rPr>
                <w:rFonts w:ascii="Times New Roman" w:hAnsi="Times New Roman"/>
                <w:color w:val="000000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письменный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ответ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тесты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творческая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 /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Всероссийская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проверочная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D87F2A8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374DE97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358C0C3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8BE61A4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AB4B67C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099AB7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69CF248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079857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де Сервантес Сааведра. Роман «Хитроумный идальго Дон Кихот Ламанчский» (главы).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проблематика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сюжет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романа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46BEF76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BCE620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7927590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8B4EDC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013BF2B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C18C8" w:rsidRPr="00B57041" w14:paraId="3FFA59FC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2253BBB7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5519E7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 де Сервантес Сааведра. Роман «Хитроумный идальго Дон Кихот </w:t>
            </w:r>
            <w:proofErr w:type="gram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Ламанчский»(</w:t>
            </w:r>
            <w:proofErr w:type="gram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главы). Система образов. Дон Кихот как один из «вечных» образов в мировой литературе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8CF574C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554CC6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13335B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4A03EDD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52988385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Библиотека ЦОК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38672</w:t>
              </w:r>
            </w:hyperlink>
          </w:p>
        </w:tc>
      </w:tr>
      <w:tr w:rsidR="000C18C8" w:rsidRPr="00B57041" w14:paraId="398AB2D0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25AFC2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8740D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новеллистика. Жанр новеллы в литературе, его особенности.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Мериме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Маттео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Фальконе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Идейно-художественное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своеобразие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новеллы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1ACEB965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07AB20E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4B19DCC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A3804EE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221E63F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Библиотека ЦОК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</w:hyperlink>
          </w:p>
        </w:tc>
      </w:tr>
      <w:tr w:rsidR="000C18C8" w14:paraId="7C45CBB2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8FAAAA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72BC3C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Зарубежная новеллистика. О. Генри. «Дары волхвов», «Последний лист» (одно из произведений по выбору). Жанр, тема, идея, проблематика, сюжет новеллы. Система персонажей. Роль художественной детали в произведении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43AC40A2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23863D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085AF28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2417844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5398F93" w14:textId="77777777" w:rsidR="000C18C8" w:rsidRDefault="000C18C8">
            <w:pPr>
              <w:spacing w:after="0"/>
              <w:ind w:left="135"/>
            </w:pPr>
          </w:p>
        </w:tc>
      </w:tr>
      <w:tr w:rsidR="000C18C8" w:rsidRPr="00B57041" w14:paraId="007DC914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CA46EF1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40D004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 де Сент Экзюпери. Повесть-сказка «Маленький принц». Жанр, тематика, проблематика, сюжет произведения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307919B2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30DB9F67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47EEECF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449C647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EC757B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C18C8" w:rsidRPr="00B57041" w14:paraId="4CBD2CA4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7497A874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266013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де Сент Экзюпери. Повесть-сказка «Маленький принц». Система образов. Образ Маленького принца.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Взаимоотношения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главного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героя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другими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персонажами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040C0E6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5F35051B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011B693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1295F01C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1D291952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C18C8" w:rsidRPr="00B57041" w14:paraId="4DBF79E5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10665EDB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251B1C7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 де Сент Экзюпери. Повесть-сказка «Маленький принц». Образ рассказчика. Нравственные уроки «Маленького принца»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31DFE4D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0B1B61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7CA3CD06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32FD4742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9A36DFE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FE4EF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</w:hyperlink>
          </w:p>
        </w:tc>
      </w:tr>
      <w:tr w:rsidR="000C18C8" w14:paraId="4D8F489B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45B4311D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CD0718" w14:textId="77777777" w:rsidR="000C18C8" w:rsidRDefault="00F973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Внеклассное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Зарубежная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новеллистика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5095EA3A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224789F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2D857D5D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75271314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7713CC3D" w14:textId="77777777" w:rsidR="000C18C8" w:rsidRDefault="000C18C8">
            <w:pPr>
              <w:spacing w:after="0"/>
              <w:ind w:left="135"/>
            </w:pPr>
          </w:p>
        </w:tc>
      </w:tr>
      <w:tr w:rsidR="000C18C8" w14:paraId="79C02198" w14:textId="77777777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14:paraId="0CE1334F" w14:textId="77777777" w:rsidR="000C18C8" w:rsidRDefault="00F973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67A1EBD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Итоговый урок. Результаты и планы на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следующий год.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рекомендуемой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литературы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14:paraId="05FA059E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63B6206A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5D066E2E" w14:textId="77777777" w:rsidR="000C18C8" w:rsidRDefault="000C18C8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14:paraId="5ABDB539" w14:textId="77777777" w:rsidR="000C18C8" w:rsidRDefault="000C18C8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14:paraId="3ADE35BB" w14:textId="77777777" w:rsidR="000C18C8" w:rsidRDefault="000C18C8">
            <w:pPr>
              <w:spacing w:after="0"/>
              <w:ind w:left="135"/>
            </w:pPr>
          </w:p>
        </w:tc>
      </w:tr>
      <w:tr w:rsidR="000C18C8" w14:paraId="499A34A6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AD5BC2D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1" w:type="dxa"/>
            <w:tcMar>
              <w:top w:w="50" w:type="dxa"/>
              <w:left w:w="100" w:type="dxa"/>
            </w:tcMar>
            <w:vAlign w:val="center"/>
          </w:tcPr>
          <w:p w14:paraId="54A10335" w14:textId="77777777" w:rsidR="000C18C8" w:rsidRDefault="00F973E1">
            <w:pPr>
              <w:spacing w:after="0"/>
              <w:ind w:left="135"/>
              <w:jc w:val="center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14:paraId="4004E192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14:paraId="164E654C" w14:textId="77777777" w:rsidR="000C18C8" w:rsidRDefault="00F973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5890E47B" w14:textId="77777777" w:rsidR="000C18C8" w:rsidRDefault="000C18C8"/>
        </w:tc>
      </w:tr>
    </w:tbl>
    <w:p w14:paraId="3BE2A8B6" w14:textId="77777777" w:rsidR="000C18C8" w:rsidRDefault="000C18C8">
      <w:pPr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16F10E2" w14:textId="77777777" w:rsidR="000C18C8" w:rsidRDefault="00F973E1" w:rsidP="0055680B">
      <w:pPr>
        <w:spacing w:after="0"/>
        <w:ind w:left="120"/>
        <w:sectPr w:rsidR="000C18C8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</w:p>
    <w:p w14:paraId="1CE75B83" w14:textId="77777777" w:rsidR="000C18C8" w:rsidRPr="00FE4EFB" w:rsidRDefault="00F973E1" w:rsidP="0055680B">
      <w:pPr>
        <w:spacing w:after="0" w:line="240" w:lineRule="auto"/>
        <w:ind w:left="120"/>
        <w:jc w:val="both"/>
        <w:rPr>
          <w:lang w:val="ru-RU"/>
        </w:rPr>
      </w:pPr>
      <w:bookmarkStart w:id="32" w:name="block-64885835"/>
      <w:bookmarkEnd w:id="31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14:paraId="72AE66E9" w14:textId="77777777" w:rsidR="000C18C8" w:rsidRDefault="00F973E1" w:rsidP="0055680B">
      <w:pPr>
        <w:spacing w:after="0" w:line="24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14:paraId="27AEF870" w14:textId="77777777" w:rsidR="000C18C8" w:rsidRDefault="000C18C8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76"/>
        <w:gridCol w:w="7687"/>
      </w:tblGrid>
      <w:tr w:rsidR="000C18C8" w:rsidRPr="00B57041" w14:paraId="7ADC1BD1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E7D9F40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результата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34534DCA" w14:textId="77777777" w:rsidR="000C18C8" w:rsidRPr="00FE4EFB" w:rsidRDefault="00F973E1">
            <w:pPr>
              <w:spacing w:after="0"/>
              <w:ind w:left="135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0C18C8" w:rsidRPr="00B57041" w14:paraId="70B6062F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9240E2B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27408188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Обучающийся научится понимать общечеловеческую и духовно-нравственную ценность литературы, осознавать её роль в воспитании любви к Родине и укреплении единства многонационального народа Российской Федерации</w:t>
            </w:r>
          </w:p>
        </w:tc>
      </w:tr>
      <w:tr w:rsidR="000C18C8" w:rsidRPr="00B57041" w14:paraId="21C54BD6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21839BB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466B69C4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понимать специфику литературы как вида словесного искусства, выявлять отличия художественного текста от текста научного, делового, публицистического </w:t>
            </w:r>
          </w:p>
        </w:tc>
      </w:tr>
      <w:tr w:rsidR="000C18C8" w:rsidRPr="00B57041" w14:paraId="1621888C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8FB1D19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4497FF14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смысловой и эстетический анализы произведений фольклора и художественной литературы, воспринимать, анализировать, интерпретировать и оценивать прочитанное (с учётом литературного развития обучающихся), понимать, что в литературных произведениях отражена художественная картина мира</w:t>
            </w:r>
          </w:p>
        </w:tc>
      </w:tr>
      <w:tr w:rsidR="000C18C8" w:rsidRPr="00B57041" w14:paraId="1F86C1CA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F801404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0F8C96ED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анализировать произведение в единстве формы и содержания; определять тему, главную мысль и проблематику произведения, его родовую и жанровую принадлежность; выявлять позицию героя, рассказчика и авторскую позицию, учитывая художественные особенности произведения; характеризовать героев-персонажей, давать их сравнительные характеристики, оценивать систему персонажей; определять особенности композиции и основной конфликт произведения; объяснять свое понимание нравственно-философской, социально-исторической и эстетической проблематики произведений (с учетом литературного развития обучающихся); выявлять основные особенности языка художественного произведения, поэтической и прозаической речи, находить основные изобразительно-выразительные средства, характерные для творческой манеры писателя, определять их художественные функции</w:t>
            </w:r>
          </w:p>
        </w:tc>
      </w:tr>
      <w:tr w:rsidR="000C18C8" w:rsidRPr="00B57041" w14:paraId="5769B085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FC524FF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19291079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понимать сущность и элементарные смысловые функции теоретико-литературных понятий и учиться самостоятельно использовать их в процессе анализа и интерпретации произведений, оформления собственных оценок и наблюдений (художественная литература и устное народное творчество, проза и поэзия; художественный образ; роды (лирика, эпос), жанры (рассказ, повесть, роман, послание, поэма,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песня); форма и содержание литературного произведения; тема, идея, проблематика; пафос (героический, патриотический, гражданский и другие); сюжет, композиция, эпиграф; стадии развития действия (экспозиция, завязка, развитие действия, кульминация, развязка); автор, повествователь, рассказчик, литературный герой (персонаж), лирический герой, речевая характеристика героя; портрет, пейзаж, интерьер, художественная деталь; юмор, ирония, сатира; эпитет, метафора, сравнение; олицетворение, гипербола; антитеза, аллегория; анафора; стихотворный метр (хорей, ямб, дактиль, амфибрахий, анапест), ритм, рифма, строфа)</w:t>
            </w:r>
          </w:p>
        </w:tc>
      </w:tr>
      <w:tr w:rsidR="000C18C8" w:rsidRPr="00B57041" w14:paraId="0B178CC8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CA5D1DC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50709BD8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выделять в произведениях элементы художественной формы и обнаруживать связи между ними</w:t>
            </w:r>
          </w:p>
        </w:tc>
      </w:tr>
      <w:tr w:rsidR="000C18C8" w:rsidRPr="00B57041" w14:paraId="1A3876F3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18089EF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5B384EEB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сопоставлять произведения, их фрагменты, образы персонажей, сюжеты разных литературных произведений, темы, проблемы, жанры, художественные приёмы, особенности языка</w:t>
            </w:r>
          </w:p>
        </w:tc>
      </w:tr>
      <w:tr w:rsidR="000C18C8" w:rsidRPr="00B57041" w14:paraId="38053A3D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337F922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155D5151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сопоставлять изученные и самостоятельно прочитанные произведения художественной литературы с произведениями других видов искусства (живопись, музыка, театр, кино)</w:t>
            </w:r>
          </w:p>
        </w:tc>
      </w:tr>
      <w:tr w:rsidR="000C18C8" w14:paraId="6BB59963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B980E47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536884A5" w14:textId="77777777" w:rsidR="000C18C8" w:rsidRDefault="00F973E1">
            <w:pPr>
              <w:spacing w:after="0" w:line="312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выразительно читать стихи и прозу, в том числе наизусть (не менее 9 поэтических произведений, не выученных ранее), передавая личное отношение к произведению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(с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учётом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развития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индивидуальных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обучающихся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18C8" w:rsidRPr="00B57041" w14:paraId="13B5A208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0CA56F0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5D760549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пересказывать прочитанное произведение, используя различные виды пересказов, отвечать на вопросы по прочитанному произведению и самостоятельно формулировать вопросы к тексту; пересказывать сюжет </w:t>
            </w:r>
          </w:p>
        </w:tc>
      </w:tr>
      <w:tr w:rsidR="000C18C8" w:rsidRPr="00B57041" w14:paraId="1C750672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A15BE96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6F3D4460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беседе и диалоге о прочитанном произведении, соотносить собственную позицию с позицией автора, давать аргументированную оценку прочитанному</w:t>
            </w:r>
          </w:p>
        </w:tc>
      </w:tr>
      <w:tr w:rsidR="000C18C8" w:rsidRPr="00B57041" w14:paraId="66132BDE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8508B9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1AAC7BB9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и письменные высказывания разных жанров (объёмом не менее 150 слов), писать сочинение-рассуждение по заданной теме с использованием прочитанных произведений, под руководством учителя исправлять и редактировать собственные письменные тексты; собирать материал и обрабатывать информацию, необходимую для составления плана, таблицы, схемы, доклада, конспекта, аннотации, эссе, литературно-творческой работы на самостоятельно или под руководством учителя выбранную литературную или публицистическую тему</w:t>
            </w:r>
          </w:p>
        </w:tc>
      </w:tr>
      <w:tr w:rsidR="000C18C8" w:rsidRPr="00B57041" w14:paraId="0FCE29D2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886BE51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343FD4A9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самостоятельно интерпретировать и оценивать текстуально изученные художественные произведения древнерусской, русской и зарубежной литературы и современных авторов с использованием методов смыслового чтения и эстетического анализа</w:t>
            </w:r>
          </w:p>
        </w:tc>
      </w:tr>
      <w:tr w:rsidR="000C18C8" w:rsidRPr="00B57041" w14:paraId="599C0DD9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3270945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3B9B8DCF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важность чтения и изучения произведений фольклора и художественной литературы для самостоятельного познания мира, развития собственных эмоциональных и эстетических впечатлений</w:t>
            </w:r>
          </w:p>
        </w:tc>
      </w:tr>
      <w:tr w:rsidR="000C18C8" w:rsidRPr="00B57041" w14:paraId="10B4E839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2CC1AE4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7B308D98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планировать своё чтение, обогащать свой круг чтения по рекомендациям учителя и обучающихся, в том числе за счёт произведений современной литературы для детей и подростков</w:t>
            </w:r>
          </w:p>
        </w:tc>
      </w:tr>
      <w:tr w:rsidR="000C18C8" w:rsidRPr="00B57041" w14:paraId="51C56C37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73D8AAF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5EFE02FC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коллективной и индивидуальной учебно-исследовательской и проектной деятельности и публично представлять полученные результаты</w:t>
            </w:r>
          </w:p>
        </w:tc>
      </w:tr>
      <w:tr w:rsidR="000C18C8" w:rsidRPr="00B57041" w14:paraId="5AC560E7" w14:textId="77777777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DD55EB0" w14:textId="77777777" w:rsidR="000C18C8" w:rsidRDefault="00F973E1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2148" w:type="dxa"/>
            <w:tcMar>
              <w:top w:w="50" w:type="dxa"/>
              <w:left w:w="100" w:type="dxa"/>
            </w:tcMar>
            <w:vAlign w:val="center"/>
          </w:tcPr>
          <w:p w14:paraId="1D9E3E36" w14:textId="77777777" w:rsidR="000C18C8" w:rsidRPr="00FE4EFB" w:rsidRDefault="00F973E1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развивать умение использовать энциклопедии, словари и справочники, в том числе в электронной форме, самостоятельно пользоваться электронными библиотеками и другими справочными материалами, в том числе из числа верифицированных электронных ресурсов, включённых в федеральный перечень </w:t>
            </w:r>
          </w:p>
        </w:tc>
      </w:tr>
    </w:tbl>
    <w:p w14:paraId="61235C1A" w14:textId="77777777" w:rsidR="000C18C8" w:rsidRPr="00FE4EFB" w:rsidRDefault="000C18C8">
      <w:pPr>
        <w:spacing w:after="0"/>
        <w:ind w:left="120"/>
        <w:rPr>
          <w:lang w:val="ru-RU"/>
        </w:rPr>
      </w:pPr>
    </w:p>
    <w:p w14:paraId="249137A6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7210ABDA" w14:textId="77777777" w:rsidR="000C18C8" w:rsidRDefault="00F973E1" w:rsidP="0055680B">
      <w:pPr>
        <w:spacing w:before="199" w:after="199"/>
        <w:ind w:left="120"/>
      </w:pPr>
      <w:bookmarkStart w:id="33" w:name="block-64885837"/>
      <w:bookmarkEnd w:id="32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14:paraId="049DAE27" w14:textId="77777777" w:rsidR="000C18C8" w:rsidRDefault="00F973E1" w:rsidP="0055680B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59"/>
        <w:gridCol w:w="8804"/>
      </w:tblGrid>
      <w:tr w:rsidR="000C18C8" w14:paraId="4E9E96EE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302ECDA2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0E9393ED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0C18C8" w14:paraId="11EA37C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35110C4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A106471" w14:textId="77777777" w:rsidR="000C18C8" w:rsidRDefault="00F973E1">
            <w:pPr>
              <w:spacing w:after="0" w:line="336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Древнерусская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0C18C8" w:rsidRPr="00B57041" w14:paraId="364264D9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616B1A12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4D40EA3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Древнерусские повести (одна повесть по выбору). Например, «Поучение» Владимира Мономаха (в сокращении) </w:t>
            </w:r>
          </w:p>
        </w:tc>
      </w:tr>
      <w:tr w:rsidR="000C18C8" w:rsidRPr="00B57041" w14:paraId="6FB691F5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C23A64F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EAFF77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0C18C8" w:rsidRPr="00B57041" w14:paraId="64A06E8C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A0A678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0C319150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Пушкин. Стихотворения (не менее четырёх). Например, «Во глубине сибирских руд…», «19 октября» («Роняет лес багряный свой убор…»), «И.И. Пущину», «На холмах Грузии лежит ночная мгла…» </w:t>
            </w:r>
          </w:p>
        </w:tc>
      </w:tr>
      <w:tr w:rsidR="000C18C8" w:rsidRPr="00B57041" w14:paraId="13CBFD54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9BDCB72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0132C56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 «Повести Белкина» («Станционный смотритель»)</w:t>
            </w:r>
          </w:p>
        </w:tc>
      </w:tr>
      <w:tr w:rsidR="000C18C8" w:rsidRPr="00B57041" w14:paraId="014DE9F0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13C22B2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1AFD450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Поэма «Полтава» (фрагмент)</w:t>
            </w:r>
          </w:p>
        </w:tc>
      </w:tr>
      <w:tr w:rsidR="000C18C8" w:rsidRPr="00B57041" w14:paraId="33BB6F9F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514437D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156DE373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М.Ю. Лермонтов. Стихотворения (не менее четырёх). Например, «Узник», «Парус», «Тучи», «Желанье» («Отворите мне темницу…»), «Когда волнуется желтеющая нива…», «Ангел», «Молитва» («В минуту жизни трудную…») </w:t>
            </w:r>
          </w:p>
        </w:tc>
      </w:tr>
      <w:tr w:rsidR="000C18C8" w:rsidRPr="00B57041" w14:paraId="308F2C37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38B5ED1F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3656873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М.Ю. Лермонтов «Песня про царя Ивана Васильевича, молодого опричника и удалого купца Калашникова»</w:t>
            </w:r>
          </w:p>
        </w:tc>
      </w:tr>
      <w:tr w:rsidR="000C18C8" w:rsidRPr="00B57041" w14:paraId="011BA7F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FA019E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3C0E067C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Повесть «Тарас Бульба»</w:t>
            </w:r>
          </w:p>
        </w:tc>
      </w:tr>
      <w:tr w:rsidR="000C18C8" w:rsidRPr="00B57041" w14:paraId="49800D8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1D07EF0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546889EC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</w:t>
            </w:r>
          </w:p>
        </w:tc>
      </w:tr>
      <w:tr w:rsidR="000C18C8" w14:paraId="480AC374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509477B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AC2A397" w14:textId="77777777" w:rsidR="000C18C8" w:rsidRDefault="00F973E1">
            <w:pPr>
              <w:spacing w:after="0" w:line="336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И.С. Тургенев. Рассказы из цикла «Записки охотника» (два по выбору). Например, «Бирюк», «Хорь и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Калиныч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» и другие. Стихотворения в прозе.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Русский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Воробей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C18C8" w:rsidRPr="00B57041" w14:paraId="74920421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5FF90CAF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706883B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Л.Н. Толстой. Рассказ «После бала»</w:t>
            </w:r>
          </w:p>
        </w:tc>
      </w:tr>
      <w:tr w:rsidR="000C18C8" w:rsidRPr="00B57041" w14:paraId="6F3830FE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0B5618C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96BFF90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Н.А. Некрасов. Стихотворения (не менее двух). Например, «Размышления у парадного подъезда», «Железная дорога»</w:t>
            </w:r>
          </w:p>
        </w:tc>
      </w:tr>
      <w:tr w:rsidR="000C18C8" w:rsidRPr="00B57041" w14:paraId="40850F69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59BC7FE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F829B1A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Ф.И. Тютчев, А.А. Фет, А.К. Толстой и другие (не менее двух стихотворений по выбору)</w:t>
            </w:r>
          </w:p>
        </w:tc>
      </w:tr>
      <w:tr w:rsidR="000C18C8" w:rsidRPr="00B57041" w14:paraId="6F933E11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BACF64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456FDD8D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М.Е. Салтыков-Щедрин. Сказки (одна по выбору). Например, «Повесть о том, как один мужик двух генералов прокормил», «Дикий помещик», «Премудрый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</w:tr>
      <w:tr w:rsidR="000C18C8" w14:paraId="6296BF81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EC0F5D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4BA3B655" w14:textId="77777777" w:rsidR="000C18C8" w:rsidRDefault="00F973E1">
            <w:pPr>
              <w:spacing w:after="0" w:line="336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и зарубежных писателей на историческую тему (не менее двух).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А.К.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Толстой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Сабатини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Ф.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Купер</w:t>
            </w:r>
            <w:proofErr w:type="spellEnd"/>
          </w:p>
        </w:tc>
      </w:tr>
      <w:tr w:rsidR="000C18C8" w:rsidRPr="00B57041" w14:paraId="6EE3A064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C3DB5E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7677D998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конца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</w:t>
            </w:r>
          </w:p>
        </w:tc>
      </w:tr>
      <w:tr w:rsidR="000C18C8" w14:paraId="7EA72453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D8D060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162E05F4" w14:textId="77777777" w:rsidR="000C18C8" w:rsidRDefault="00F973E1">
            <w:pPr>
              <w:spacing w:after="0" w:line="336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А.П. Чехов. Рассказы (один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Тоска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Злоумышленник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C18C8" w:rsidRPr="00B57041" w14:paraId="45308E4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6D29775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AD33F4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Горький. Ранние рассказы (одно произведение по выбору). Например, «Старуха Изергиль» (легенда о Данко), «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Челкаш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</w:tr>
      <w:tr w:rsidR="000C18C8" w:rsidRPr="00B57041" w14:paraId="3D8A68FE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2CFAFE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49D31C0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произведения отечественных и зарубежных писателей (не менее двух). Например, М.М. Зощенко, А.Т. Аверченко, Н. Тэффи, О. Генри, Я. Гашека</w:t>
            </w:r>
          </w:p>
        </w:tc>
      </w:tr>
      <w:tr w:rsidR="000C18C8" w:rsidRPr="00B57041" w14:paraId="24DD48D2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01EAB4BD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4246FAF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</w:t>
            </w:r>
          </w:p>
        </w:tc>
      </w:tr>
      <w:tr w:rsidR="000C18C8" w:rsidRPr="00B57041" w14:paraId="0F924804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583F6C4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14294D9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А.С. Грин. Повести и рассказы (одно произведение по выбору). Например, «Алые паруса», «Зелёная лампа» </w:t>
            </w:r>
          </w:p>
        </w:tc>
      </w:tr>
      <w:tr w:rsidR="000C18C8" w:rsidRPr="00B57041" w14:paraId="3F57E804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9E170BB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58AEA760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Отечественная поэзия первой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в. Стихотворения на тему мечты и реальности (два-три по выбору). Например, стихотворения А.А. Блока, Н.С. Гумилёва, М.И. Цветаевой </w:t>
            </w:r>
          </w:p>
        </w:tc>
      </w:tr>
      <w:tr w:rsidR="000C18C8" w:rsidRPr="00B57041" w14:paraId="5CF1FAFC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A6CA8A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58E3E1F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В.В. Маяковский. Стихотворения (одно по выбору). Например, «Необычайное приключение, бывшее с Владимиром Маяковским летом на даче», «Хорошее отношение к лошадям» </w:t>
            </w:r>
          </w:p>
        </w:tc>
      </w:tr>
      <w:tr w:rsidR="000C18C8" w14:paraId="6A1359B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A36799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6E2E90D" w14:textId="77777777" w:rsidR="000C18C8" w:rsidRDefault="00F973E1">
            <w:pPr>
              <w:spacing w:after="0" w:line="336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М.А. Шолохов «Донские рассказы» (один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Родинка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Чужая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кровь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</w:t>
            </w:r>
          </w:p>
        </w:tc>
      </w:tr>
      <w:tr w:rsidR="000C18C8" w14:paraId="5A2B52EF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03665C1D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08E87DB6" w14:textId="77777777" w:rsidR="000C18C8" w:rsidRDefault="00F973E1">
            <w:pPr>
              <w:spacing w:after="0" w:line="336" w:lineRule="auto"/>
              <w:ind w:left="228"/>
              <w:jc w:val="both"/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А.П. Платонов. Рассказы (один 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Например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Юшка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»,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Неизвестный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» </w:t>
            </w:r>
          </w:p>
        </w:tc>
      </w:tr>
      <w:tr w:rsidR="000C18C8" w:rsidRPr="00B57041" w14:paraId="30076E31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B196DEB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99ABB12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Литература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</w:t>
            </w:r>
          </w:p>
        </w:tc>
      </w:tr>
      <w:tr w:rsidR="000C18C8" w:rsidRPr="00B57041" w14:paraId="173248D0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281B20AC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33C13C4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В.М. Шукшин. Рассказы (один по выбору). Например, «Чудик», «Стенька Разин», «Критики» </w:t>
            </w:r>
          </w:p>
        </w:tc>
      </w:tr>
      <w:tr w:rsidR="000C18C8" w:rsidRPr="00B57041" w14:paraId="37EDC9AF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7F1FFEF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09846A4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Стихотворения отечественных поэтов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 (не менее четырёх стихотворений двух поэтов). Например, стихотворения М.И. Цветаевой, Е.А. Евтушенко, Б.А. Ахмадулиной, Б.Ш. Окуджавы, Ю.Д. Левитанского </w:t>
            </w:r>
          </w:p>
        </w:tc>
      </w:tr>
      <w:tr w:rsidR="000C18C8" w:rsidRPr="00B57041" w14:paraId="616E37C5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385F18A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33410BCB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Произведения отечественных прозаиков второй половины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начала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 (не менее двух). Например, произведения Ф.А. Абрамова, В.П. Астафьева, В.И. Белова, Ф.А. Искандера </w:t>
            </w:r>
          </w:p>
        </w:tc>
      </w:tr>
      <w:tr w:rsidR="000C18C8" w14:paraId="3E922FDB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5C5E7647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2EEC6958" w14:textId="77777777" w:rsidR="000C18C8" w:rsidRDefault="00F973E1">
            <w:pPr>
              <w:spacing w:after="0" w:line="336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Зарубежная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литература</w:t>
            </w:r>
            <w:proofErr w:type="spellEnd"/>
          </w:p>
        </w:tc>
      </w:tr>
      <w:tr w:rsidR="000C18C8" w:rsidRPr="00B57041" w14:paraId="3A63407C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0942CB1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6274EAD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 Сервантес. Роман «Хитроумный идальго Дон Кихот Ламанчский» (главы)</w:t>
            </w:r>
          </w:p>
        </w:tc>
      </w:tr>
      <w:tr w:rsidR="000C18C8" w:rsidRPr="00B57041" w14:paraId="0ECF4CA0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0CAD95DD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7A5AF754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Зарубежная новеллистика (одно-два произведения по выбору). Например, П. Мериме «Маттео Фальконе», О. Генри «Дары волхвов», «Последний лист» </w:t>
            </w:r>
          </w:p>
        </w:tc>
      </w:tr>
      <w:tr w:rsidR="000C18C8" w:rsidRPr="00B57041" w14:paraId="20BAB04C" w14:textId="77777777">
        <w:trPr>
          <w:trHeight w:val="144"/>
        </w:trPr>
        <w:tc>
          <w:tcPr>
            <w:tcW w:w="570" w:type="dxa"/>
            <w:tcMar>
              <w:top w:w="50" w:type="dxa"/>
              <w:left w:w="100" w:type="dxa"/>
            </w:tcMar>
            <w:vAlign w:val="center"/>
          </w:tcPr>
          <w:p w14:paraId="41BB5A6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902" w:type="dxa"/>
            <w:tcMar>
              <w:top w:w="50" w:type="dxa"/>
              <w:left w:w="100" w:type="dxa"/>
            </w:tcMar>
            <w:vAlign w:val="center"/>
          </w:tcPr>
          <w:p w14:paraId="4B874DA6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Антуан де Сент-Экзюпери. Повесть-сказка «Маленький принц»</w:t>
            </w:r>
          </w:p>
        </w:tc>
      </w:tr>
    </w:tbl>
    <w:p w14:paraId="350A2907" w14:textId="77777777" w:rsidR="000C18C8" w:rsidRPr="00FE4EFB" w:rsidRDefault="000C18C8">
      <w:pPr>
        <w:spacing w:after="0"/>
        <w:ind w:left="120"/>
        <w:rPr>
          <w:lang w:val="ru-RU"/>
        </w:rPr>
      </w:pPr>
    </w:p>
    <w:p w14:paraId="61D4CE14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3BF2BB9E" w14:textId="77777777" w:rsidR="000C18C8" w:rsidRPr="00FE4EFB" w:rsidRDefault="00F973E1">
      <w:pPr>
        <w:spacing w:before="199" w:after="199" w:line="336" w:lineRule="auto"/>
        <w:ind w:left="120"/>
        <w:rPr>
          <w:lang w:val="ru-RU"/>
        </w:rPr>
      </w:pPr>
      <w:bookmarkStart w:id="34" w:name="block-64885838"/>
      <w:bookmarkEnd w:id="33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ЛИТЕРАТУРЕ ТРЕБОВАНИЯ К РЕЗУЛЬТАТАМ ОСВОЕНИЯ ОСНОВНОЙ ОБРАЗОВАТЕЛЬНОЙ ПРОГРАММЫ ОСНОВНОГО ОБЩЕГО ОБРАЗОВАНИЯ</w:t>
      </w:r>
    </w:p>
    <w:p w14:paraId="6A147AE1" w14:textId="77777777" w:rsidR="000C18C8" w:rsidRPr="00FE4EFB" w:rsidRDefault="000C18C8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53"/>
        <w:gridCol w:w="7710"/>
      </w:tblGrid>
      <w:tr w:rsidR="000C18C8" w:rsidRPr="00B57041" w14:paraId="01B59F5E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2EBB0BD1" w14:textId="77777777" w:rsidR="000C18C8" w:rsidRDefault="00F973E1">
            <w:pPr>
              <w:spacing w:after="0"/>
              <w:ind w:left="101"/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проверяемого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требования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58C110FD" w14:textId="77777777" w:rsidR="000C18C8" w:rsidRPr="00FE4EFB" w:rsidRDefault="00F973E1">
            <w:pPr>
              <w:spacing w:after="0"/>
              <w:ind w:left="101"/>
              <w:rPr>
                <w:lang w:val="ru-RU"/>
              </w:rPr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2021 года </w:t>
            </w:r>
          </w:p>
        </w:tc>
      </w:tr>
      <w:tr w:rsidR="000C18C8" w:rsidRPr="00B57041" w14:paraId="009BC4C9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2FAF8A61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7C5C6BAD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духовно-нравственной и культурной ценности литературы и её роли в формировании гражданственности и патриотизма, укреплении единства многонационального народа Российской Федерации</w:t>
            </w:r>
          </w:p>
        </w:tc>
      </w:tr>
      <w:tr w:rsidR="000C18C8" w:rsidRPr="00B57041" w14:paraId="77FBDB81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72D90D16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0BD7FC6F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Понимание специфики литературы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вида искусства, принципиальных отличий художественного текста от текста научного, делового, публицистического</w:t>
            </w:r>
          </w:p>
        </w:tc>
      </w:tr>
      <w:tr w:rsidR="000C18C8" w:rsidRPr="00B57041" w14:paraId="19733B51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1420D203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4A25712A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pacing w:val="-6"/>
                <w:sz w:val="24"/>
                <w:lang w:val="ru-RU"/>
              </w:rPr>
              <w:t>Овладение умениями эстетического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смыслового анализа произведений устного народного творчества и художественной литературы, умениями воспринимать, анализировать, интерпретировать и оценивать прочитанное, понимать художественную картину мира, отражённую в литературных произведениях, с учётом неоднозначности заложенных в них художественных смыслов: умением анализировать произведение в единстве формы и содержания; определять тематику и проблематику произведения, родовую и жанровую принадлежность произведения; выявлять позицию героя, повествователя, рассказчика, авторскую позицию, учитывая художественные особенности произведения и воплощённые в нём реалии; характеризовать авторский пафос; выявлять особенности языка художественного произведения, поэтической и прозаической речи</w:t>
            </w:r>
          </w:p>
        </w:tc>
      </w:tr>
      <w:tr w:rsidR="000C18C8" w:rsidRPr="00B57041" w14:paraId="60D64707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74B74AD8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36BF380E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Овладение теоретико-литературными понятиями и использование их в процессе анализа, интерпретации произведений и оформления </w:t>
            </w:r>
            <w:r w:rsidRPr="00FE4EFB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собственных оценок и наблюдений</w:t>
            </w:r>
          </w:p>
        </w:tc>
      </w:tr>
      <w:tr w:rsidR="000C18C8" w:rsidRPr="00B57041" w14:paraId="56BC8FAF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176FBE7F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34EBD7A4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Умение рассматривать изученные произведения в рамках историко-</w:t>
            </w:r>
            <w:r w:rsidRPr="00FE4EFB">
              <w:rPr>
                <w:rFonts w:ascii="Times New Roman" w:hAnsi="Times New Roman"/>
                <w:color w:val="000000"/>
                <w:spacing w:val="-6"/>
                <w:sz w:val="24"/>
                <w:lang w:val="ru-RU"/>
              </w:rPr>
              <w:t>литературного процесса (определять и учитывать при анализе принадлежность произведения к историческому времени, определённому литературному направлению); выявление связи между важнейшими фактами биографии писателей (в том числе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А.С. Грибоедова, А.С. Пушкина, М.Ю. Лермонтова, Н.В. Гоголя) и особенностями 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исторической эпохи, авторского мировоззрения, проблематики произведений</w:t>
            </w:r>
          </w:p>
        </w:tc>
      </w:tr>
      <w:tr w:rsidR="000C18C8" w:rsidRPr="00B57041" w14:paraId="068AE15D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1AE11600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4815C748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сопоставлять произведения, их фрагменты (с учётом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внутритекстовых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межтекстовых связей), образы персонажей, литературные явления и факты, сюжеты разных литературных произведений, темы, проблемы, жанры, приёмы, эпизоды текста</w:t>
            </w:r>
          </w:p>
        </w:tc>
      </w:tr>
      <w:tr w:rsidR="000C18C8" w:rsidRPr="00B57041" w14:paraId="198719AE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18F455D9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708E2DFC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Умение сопоставлять изученные и самостоятельно прочитанные произведения художественной литературы с произведениями других видов искусства (живопись, музыка, театр, кино)</w:t>
            </w:r>
          </w:p>
        </w:tc>
      </w:tr>
      <w:tr w:rsidR="000C18C8" w:rsidRPr="00B57041" w14:paraId="6BDAC6F7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6EF0E8DF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2B22A9D9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Совершенствование умения выразительно (с учётом индивидуальных особенностей обучающихся) читать, в том числе наизусть, не менее 12 произведений и (или) фрагментов</w:t>
            </w:r>
          </w:p>
        </w:tc>
      </w:tr>
      <w:tr w:rsidR="000C18C8" w:rsidRPr="00B57041" w14:paraId="4238F69F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430FE977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547C5E42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умением пересказывать прочитанное произведение, используя подробный, сжатый, выборочный, творческий пересказ, отвечать на вопросы по прочитанному произведению и формулировать вопросы к тексту</w:t>
            </w:r>
          </w:p>
        </w:tc>
      </w:tr>
      <w:tr w:rsidR="000C18C8" w:rsidRPr="00B57041" w14:paraId="605A9993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1E5A1A24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01A98B88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умения участвовать в диалоге о прочитанном произведении, в дискуссии на литературные темы, соотносить собственную позицию с позицией автора и мнениями участников дискуссии; давать аргументированную оценку прочитанному</w:t>
            </w:r>
          </w:p>
        </w:tc>
      </w:tr>
      <w:tr w:rsidR="000C18C8" w:rsidRPr="00B57041" w14:paraId="73204AA3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0EC28CF3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58A5FE79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Совершенствование умения создавать устные и письменные высказывания разных жанров, писать сочинение-рассуждение по заданной теме с опорой на прочитанные произведения (не менее 250 слов), аннотацию, отзыв, рецензию; применять различные виды цитирования; делать ссылки на источник информации; редактировать собственные письменные тексты</w:t>
            </w:r>
          </w:p>
        </w:tc>
      </w:tr>
      <w:tr w:rsidR="000C18C8" w:rsidRPr="00B57041" w14:paraId="1986DC83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38DC3186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7264A124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умениями самостоятельной интерпретации и оценки текстуально изученных художественных произведений древнерусской, классической русской и зарубежной литературы и современных авторов (в том числе с использованием методов смыслового чтения, позволяющих воспринимать, понимать и интерпретировать смысл текстов разных типов, жанров, назначений в целях решения различных учебных задач и удовлетворения эмоциональных потребностей общения с книгой, адекватно воспринимать чтение слушателями, и методов эстетического анализа)</w:t>
            </w:r>
          </w:p>
        </w:tc>
      </w:tr>
      <w:tr w:rsidR="000C18C8" w:rsidRPr="00B57041" w14:paraId="76889B2C" w14:textId="77777777">
        <w:trPr>
          <w:trHeight w:val="144"/>
        </w:trPr>
        <w:tc>
          <w:tcPr>
            <w:tcW w:w="1881" w:type="dxa"/>
            <w:tcMar>
              <w:top w:w="50" w:type="dxa"/>
              <w:left w:w="100" w:type="dxa"/>
            </w:tcMar>
            <w:vAlign w:val="center"/>
          </w:tcPr>
          <w:p w14:paraId="65C65FEF" w14:textId="77777777" w:rsidR="000C18C8" w:rsidRDefault="00F973E1">
            <w:pPr>
              <w:spacing w:after="0" w:line="312" w:lineRule="auto"/>
              <w:ind w:left="194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2223" w:type="dxa"/>
            <w:tcMar>
              <w:top w:w="50" w:type="dxa"/>
              <w:left w:w="100" w:type="dxa"/>
            </w:tcMar>
            <w:vAlign w:val="center"/>
          </w:tcPr>
          <w:p w14:paraId="065B4592" w14:textId="77777777" w:rsidR="000C18C8" w:rsidRPr="00FE4EFB" w:rsidRDefault="00F973E1">
            <w:pPr>
              <w:spacing w:after="0" w:line="312" w:lineRule="auto"/>
              <w:ind w:left="194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умением использовать словари и справочники, в том числе информационно-справочные системы в электронной форме</w:t>
            </w:r>
          </w:p>
        </w:tc>
      </w:tr>
    </w:tbl>
    <w:p w14:paraId="71B5DC78" w14:textId="77777777" w:rsidR="000C18C8" w:rsidRPr="00FE4EFB" w:rsidRDefault="000C18C8">
      <w:pPr>
        <w:spacing w:after="0" w:line="336" w:lineRule="auto"/>
        <w:ind w:left="120"/>
        <w:rPr>
          <w:lang w:val="ru-RU"/>
        </w:rPr>
      </w:pPr>
    </w:p>
    <w:p w14:paraId="68D7E09A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3CD05B46" w14:textId="77777777" w:rsidR="000C18C8" w:rsidRPr="00FE4EFB" w:rsidRDefault="00F973E1">
      <w:pPr>
        <w:spacing w:before="199" w:after="199" w:line="336" w:lineRule="auto"/>
        <w:ind w:left="120"/>
        <w:rPr>
          <w:lang w:val="ru-RU"/>
        </w:rPr>
      </w:pPr>
      <w:bookmarkStart w:id="35" w:name="block-64885839"/>
      <w:bookmarkEnd w:id="34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ЛИТЕРАТУРЕ</w:t>
      </w:r>
    </w:p>
    <w:p w14:paraId="204A526A" w14:textId="77777777" w:rsidR="000C18C8" w:rsidRPr="00FE4EFB" w:rsidRDefault="000C18C8">
      <w:pPr>
        <w:spacing w:after="0" w:line="336" w:lineRule="auto"/>
        <w:ind w:left="120"/>
        <w:rPr>
          <w:lang w:val="ru-RU"/>
        </w:rPr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716"/>
        <w:gridCol w:w="7847"/>
      </w:tblGrid>
      <w:tr w:rsidR="000C18C8" w14:paraId="34671D37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E487902" w14:textId="77777777" w:rsidR="000C18C8" w:rsidRDefault="00F973E1">
            <w:pPr>
              <w:spacing w:after="0"/>
              <w:ind w:left="135"/>
            </w:pPr>
            <w:r w:rsidRPr="00FE4EF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Код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D572D07" w14:textId="77777777" w:rsidR="000C18C8" w:rsidRDefault="00F973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Проверяемый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содержания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</w:tc>
      </w:tr>
      <w:tr w:rsidR="000C18C8" w14:paraId="7B8D2C20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72D89F3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 1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B620CAC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полку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Игореве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</w:tr>
      <w:tr w:rsidR="000C18C8" w:rsidRPr="00B57041" w14:paraId="67F12C6C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71E2BB6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 2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223BB73C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М.В. Ломоносов. Стихотворения (в том числе «Ода на день восшествия на Всероссийский престол Её Величества государыни Императрицы Елисаветы Петровны, 1747 года»)</w:t>
            </w:r>
          </w:p>
        </w:tc>
      </w:tr>
      <w:tr w:rsidR="000C18C8" w:rsidRPr="00B57041" w14:paraId="14C46960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A420AD8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 3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42A6D19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Д.И. Фонвизин. Комедия «Недоросль»</w:t>
            </w:r>
          </w:p>
        </w:tc>
      </w:tr>
      <w:tr w:rsidR="000C18C8" w14:paraId="04E0BB65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E0B4C95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 4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2285DFA0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Г.Р.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Державин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:rsidRPr="00B57041" w14:paraId="1A641BCF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3C81C2FF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###Par###5 5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922780B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Н.М. Карамзин. Повесть «Бедная Лиза»</w:t>
            </w:r>
          </w:p>
        </w:tc>
      </w:tr>
      <w:tr w:rsidR="000C18C8" w14:paraId="68EF7D86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D8B979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###Par###6 6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3F422E1A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Крылов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Басни</w:t>
            </w:r>
            <w:proofErr w:type="spellEnd"/>
          </w:p>
        </w:tc>
      </w:tr>
      <w:tr w:rsidR="000C18C8" w:rsidRPr="00B57041" w14:paraId="78710454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6AF74F7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###Par###7 7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427082A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В.А. Жуковский. Стихотворения. Баллады</w:t>
            </w:r>
          </w:p>
        </w:tc>
      </w:tr>
      <w:tr w:rsidR="000C18C8" w:rsidRPr="00B57041" w14:paraId="785B3D3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2BFF8E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###Par###8 8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39BBE55F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Грибоедов. Комедия «Горе от ума»</w:t>
            </w:r>
          </w:p>
        </w:tc>
      </w:tr>
      <w:tr w:rsidR="000C18C8" w14:paraId="49A684D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F490AD3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###Par###9 9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0312D60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А.С.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Пушкин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:rsidRPr="00B57041" w14:paraId="7F27A28C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4439C4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###Par###10 10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0CE232A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Роман в стихах «Евгений Онегин»</w:t>
            </w:r>
          </w:p>
        </w:tc>
      </w:tr>
      <w:tr w:rsidR="000C18C8" w:rsidRPr="00B57041" w14:paraId="274D2073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E93E01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###Par###11 11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A083102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«Повести Белкина» («Станционный смотритель»)</w:t>
            </w:r>
          </w:p>
        </w:tc>
      </w:tr>
      <w:tr w:rsidR="000C18C8" w:rsidRPr="00B57041" w14:paraId="5996C2A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4E2A608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###Par###12 12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6085AF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Поэма «Медный всадник»</w:t>
            </w:r>
          </w:p>
        </w:tc>
      </w:tr>
      <w:tr w:rsidR="000C18C8" w:rsidRPr="00B57041" w14:paraId="2CEBC3BD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7B70D8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###Par###13 13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48E29F1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А.С. Пушкин. Роман «Капитанская дочка»</w:t>
            </w:r>
          </w:p>
        </w:tc>
      </w:tr>
      <w:tr w:rsidR="000C18C8" w14:paraId="144F96D9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6BC1048C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###Par###14 14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66D8555C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М.Ю.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Лермонтов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:rsidRPr="00B57041" w14:paraId="3435DB32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C5AAFF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###Par###15 15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4E1C715D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М.Ю. Лермонтов. Поэма «Песня про царя Ивана Васильевича, молодого опричника и удалого купца Калашникова»</w:t>
            </w:r>
          </w:p>
        </w:tc>
      </w:tr>
      <w:tr w:rsidR="000C18C8" w:rsidRPr="00B57041" w14:paraId="19F68919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126E1E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###Par###16 16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BB56BD5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М.Ю. Лермонтов. Поэма «Мцыри»</w:t>
            </w:r>
          </w:p>
        </w:tc>
      </w:tr>
      <w:tr w:rsidR="000C18C8" w:rsidRPr="00B57041" w14:paraId="5888C74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1F638D5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###Par###17 17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DEF186B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М.Ю. Лермонтов. Роман «Герой нашего времени»</w:t>
            </w:r>
          </w:p>
        </w:tc>
      </w:tr>
      <w:tr w:rsidR="000C18C8" w:rsidRPr="00B57041" w14:paraId="5CA3AD95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2525CF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###Par###18 18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CC64074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Комедия «Ревизор»</w:t>
            </w:r>
          </w:p>
        </w:tc>
      </w:tr>
      <w:tr w:rsidR="000C18C8" w:rsidRPr="00B57041" w14:paraId="47B98FA0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E470852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###Par###19 19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616E770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Повесть «Шинель»</w:t>
            </w:r>
          </w:p>
        </w:tc>
      </w:tr>
      <w:tr w:rsidR="000C18C8" w:rsidRPr="00B57041" w14:paraId="09FC3CE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34C7C218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###Par###20 20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6E6DEBCE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Н.В. Гоголь. Поэма «Мёртвые души»</w:t>
            </w:r>
          </w:p>
        </w:tc>
      </w:tr>
      <w:tr w:rsidR="000C18C8" w:rsidRPr="00B57041" w14:paraId="01578EC2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CB9B93F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###Par###21 21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6C04705D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Поэзия пушкинской эпохи: Е.А. Баратынский, К.Н. Батюшков, А.А. Дельвиг, Н.М. Языков</w:t>
            </w:r>
          </w:p>
        </w:tc>
      </w:tr>
      <w:tr w:rsidR="000C18C8" w:rsidRPr="00B57041" w14:paraId="031E6A4D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70C5C68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###Par###22 22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041B08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И.С. Тургенев. Одно произведение (повесть или рассказ) по выбору</w:t>
            </w:r>
          </w:p>
        </w:tc>
      </w:tr>
      <w:tr w:rsidR="000C18C8" w:rsidRPr="00B57041" w14:paraId="5EF73A68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0E0C4C5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###Par###23 23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9E98746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Н.С. Лесков. Одно произведение (повесть или рассказ) по выбору</w:t>
            </w:r>
          </w:p>
        </w:tc>
      </w:tr>
      <w:tr w:rsidR="000C18C8" w14:paraId="56106313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D88878A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###Par###24 24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9C49838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Ф.И.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Тютчев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348D5ED0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DB5BBB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###Par###25 25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4FEF90A8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А.А.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34345B73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E7B2CFA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###Par###26 26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46793D60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Некрасов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:rsidRPr="00B57041" w14:paraId="70A84465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7A520D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###Par###27 27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4EAD98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М.Е. Салтыков-Щедрин. Сказки: «Повесть о том, как один мужик двух генералов прокормил», «Дикий помещик», «Премудрый </w:t>
            </w:r>
            <w:proofErr w:type="spellStart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пискарь</w:t>
            </w:r>
            <w:proofErr w:type="spellEnd"/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»</w:t>
            </w:r>
          </w:p>
        </w:tc>
      </w:tr>
      <w:tr w:rsidR="000C18C8" w:rsidRPr="00B57041" w14:paraId="13D71BB9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254B8A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###Par###28 28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73B9531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Ф.М. Достоевский. Одно произведение (повесть или рассказ) по выбору</w:t>
            </w:r>
          </w:p>
        </w:tc>
      </w:tr>
      <w:tr w:rsidR="000C18C8" w:rsidRPr="00B57041" w14:paraId="7E44DF51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3E4F450A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###Par###29 29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2186E1C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Л.Н. Толстой. Рассказ «После бала» и одно произведение (повесть или рассказ) по выбору </w:t>
            </w:r>
          </w:p>
        </w:tc>
      </w:tr>
      <w:tr w:rsidR="000C18C8" w:rsidRPr="00B57041" w14:paraId="0FFF0814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33381AA5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###Par###30 30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A62EBDC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А.П. Чехов. Рассказы. «Лошадиная фамилия», «Мальчики», «Хирургия», «Смерть чиновника», «Хамелеон», «Тоска», «Толстый и тонкий», «Злоумышленник» и другие </w:t>
            </w:r>
          </w:p>
        </w:tc>
      </w:tr>
      <w:tr w:rsidR="000C18C8" w14:paraId="5A1C694E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5E5A0BC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###Par###31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554325A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A.К.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Толстой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3BA8A76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F00C18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###Par###32 32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2B0D6356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Бунин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091735BF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02B9128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###Par###33 33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326C8AD7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А.А.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1BD3D432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5A75997B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###Par###34 34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6C8DED41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В.В.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Маяковский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47F7BE96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8804620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###Par###35 35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C0F09CC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Есенин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54CB8D40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0657546A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###Par###36 36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F4E2AC4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Н.С.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Гумилёв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05C85C17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FF6A73E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###Par###37 37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547ACAF1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М.И.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Цветаева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4D1461ED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72819E57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###Par###38 38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1A47473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О.Э.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Мандельштам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14:paraId="6676C2AA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1FDAE92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###Par###39 39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C1ED8FA" w14:textId="77777777" w:rsidR="000C18C8" w:rsidRDefault="00F973E1">
            <w:pPr>
              <w:spacing w:after="0" w:line="336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Б.Л.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Пастернак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Стихотворения</w:t>
            </w:r>
            <w:proofErr w:type="spellEnd"/>
          </w:p>
        </w:tc>
      </w:tr>
      <w:tr w:rsidR="000C18C8" w:rsidRPr="00B57041" w14:paraId="6AB51EC1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7516D76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###Par###40 40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852C751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А.И. Куприн (одно произведение по выбору)</w:t>
            </w:r>
          </w:p>
        </w:tc>
      </w:tr>
      <w:tr w:rsidR="000C18C8" w:rsidRPr="00B57041" w14:paraId="29133499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4169B206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###Par###41 41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EDF56D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М.А. Шолохов. Рассказ «Судьба человека»</w:t>
            </w:r>
          </w:p>
        </w:tc>
      </w:tr>
      <w:tr w:rsidR="000C18C8" w:rsidRPr="00B57041" w14:paraId="42AA8151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60D597CA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###Par###42 42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D2D01C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А.Т. Твардовский. Поэма «Василий Тёркин» (главы «Переправа», «Гармонь», «Два солдата», «Поединок» и другие)</w:t>
            </w:r>
          </w:p>
        </w:tc>
      </w:tr>
      <w:tr w:rsidR="000C18C8" w:rsidRPr="00B57041" w14:paraId="3214E865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22FDFA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###Par###43 43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21A42B11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В.М. Шукшин. Рассказы: «Чудик», «Стенька Разин», «Критики» и другие</w:t>
            </w:r>
          </w:p>
        </w:tc>
      </w:tr>
      <w:tr w:rsidR="000C18C8" w:rsidRPr="00B57041" w14:paraId="22EDC739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67242D86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###Par###44 44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1F36EC7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А.И. Солженицын. Рассказ «Матрёнин двор»</w:t>
            </w:r>
          </w:p>
        </w:tc>
      </w:tr>
      <w:tr w:rsidR="000C18C8" w14:paraId="229DDE6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700A429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###Par###45 45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0EA67331" w14:textId="77777777" w:rsidR="000C18C8" w:rsidRDefault="00F973E1">
            <w:pPr>
              <w:spacing w:after="0" w:line="336" w:lineRule="auto"/>
              <w:ind w:left="228"/>
              <w:jc w:val="both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прозаических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произведений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эпос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 XX – XXI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.: Ф.А.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Абрамов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А.Т.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Аверченко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Ч.Т.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Айтматов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В.П.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Астафьев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В.И.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Ю.В.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Бондарев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М.А.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Булгаков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Б.Л.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Васильев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Горький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А.С.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Б.П.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Екимов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М.М.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Зощенко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Ф.А.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Искандер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Ю.П.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Казаков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В.В.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Набоков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Е.И.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Носов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М.А.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Осоргин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А.П.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Платонов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В.Г.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Распутин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A.Н. и Б.Н.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Стругацкие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В.Ф.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Тендряков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Н.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Тэффи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И.С.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Шмелёв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другие</w:t>
            </w:r>
            <w:proofErr w:type="spellEnd"/>
          </w:p>
        </w:tc>
      </w:tr>
      <w:tr w:rsidR="000C18C8" w:rsidRPr="00B57041" w14:paraId="0A598FD7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1D6A6A84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###Par###46 46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68513E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Авторы стихотворных произведений (лирика) </w:t>
            </w:r>
            <w:r>
              <w:rPr>
                <w:rFonts w:ascii="Times New Roman" w:hAnsi="Times New Roman"/>
                <w:color w:val="000000"/>
                <w:sz w:val="24"/>
              </w:rPr>
              <w:t>XX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color w:val="000000"/>
                <w:sz w:val="24"/>
              </w:rPr>
              <w:t>XXI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вв. (стихотворения указанных поэтов могут быть включены в часть 1 контрольных измерительных материалов): Б.А. Ахмадулина, А.А. Ахматова, О.Ф. Берггольц, И.А. Бродский, А.А. Вознесенский, </w:t>
            </w:r>
            <w:r>
              <w:rPr>
                <w:rFonts w:ascii="Times New Roman" w:hAnsi="Times New Roman"/>
                <w:color w:val="000000"/>
                <w:sz w:val="24"/>
              </w:rPr>
              <w:t>B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. Высоцкий, Е.А. Евтушенко, Н.А. Заболоцкий, М.В. Исаковский, Ю.П. Кузнецов, А.С. Кушнер, Ю.Д. Левитанский, Ю.П. Мориц, Б.Ш. Окуджава, Р.И. Рождественский, Н.М. Рубцов, Д.С. Самойлов, М.А. Светлов, К.М. Симонов и другие</w:t>
            </w:r>
          </w:p>
        </w:tc>
      </w:tr>
      <w:tr w:rsidR="000C18C8" w:rsidRPr="00B57041" w14:paraId="7E1ADA33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28EFD571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###Par###47 47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13DC1B95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Литература народов Российской Федерации. Авторы стихотворных произведений (лирика): Р.Г. Гамзатов, М. Карим, Г. Тукай, К. Кулиев и другие</w:t>
            </w:r>
          </w:p>
        </w:tc>
      </w:tr>
      <w:tr w:rsidR="000C18C8" w:rsidRPr="00B57041" w14:paraId="08724E1B" w14:textId="77777777">
        <w:trPr>
          <w:trHeight w:val="144"/>
        </w:trPr>
        <w:tc>
          <w:tcPr>
            <w:tcW w:w="1561" w:type="dxa"/>
            <w:tcMar>
              <w:top w:w="50" w:type="dxa"/>
              <w:left w:w="100" w:type="dxa"/>
            </w:tcMar>
            <w:vAlign w:val="center"/>
          </w:tcPr>
          <w:p w14:paraId="6731C3C5" w14:textId="77777777" w:rsidR="000C18C8" w:rsidRDefault="00F973E1">
            <w:pPr>
              <w:spacing w:after="0" w:line="336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###Par###48 48</w:t>
            </w:r>
          </w:p>
        </w:tc>
        <w:tc>
          <w:tcPr>
            <w:tcW w:w="12674" w:type="dxa"/>
            <w:tcMar>
              <w:top w:w="50" w:type="dxa"/>
              <w:left w:w="100" w:type="dxa"/>
            </w:tcMar>
            <w:vAlign w:val="center"/>
          </w:tcPr>
          <w:p w14:paraId="7B305679" w14:textId="77777777" w:rsidR="000C18C8" w:rsidRPr="00FE4EFB" w:rsidRDefault="00F973E1">
            <w:pPr>
              <w:spacing w:after="0" w:line="336" w:lineRule="auto"/>
              <w:ind w:left="228"/>
              <w:jc w:val="both"/>
              <w:rPr>
                <w:lang w:val="ru-RU"/>
              </w:rPr>
            </w:pPr>
            <w:r w:rsidRPr="00FE4EFB">
              <w:rPr>
                <w:rFonts w:ascii="Times New Roman" w:hAnsi="Times New Roman"/>
                <w:color w:val="000000"/>
                <w:sz w:val="24"/>
                <w:lang w:val="ru-RU"/>
              </w:rPr>
              <w:t>Произведения зарубежной литературы: по выбору (в том числе Гомера, М. Сервантеса, У. Шекспира, Ж.-Б. Мольера)</w:t>
            </w:r>
          </w:p>
        </w:tc>
      </w:tr>
    </w:tbl>
    <w:p w14:paraId="242B15E3" w14:textId="77777777" w:rsidR="000C18C8" w:rsidRPr="00FE4EFB" w:rsidRDefault="000C18C8">
      <w:pPr>
        <w:spacing w:after="0" w:line="336" w:lineRule="auto"/>
        <w:ind w:left="120"/>
        <w:rPr>
          <w:lang w:val="ru-RU"/>
        </w:rPr>
      </w:pPr>
    </w:p>
    <w:p w14:paraId="23F36229" w14:textId="77777777" w:rsidR="000C18C8" w:rsidRPr="00FE4EFB" w:rsidRDefault="000C18C8">
      <w:pPr>
        <w:rPr>
          <w:lang w:val="ru-RU"/>
        </w:rPr>
        <w:sectPr w:rsidR="000C18C8" w:rsidRPr="00FE4EFB">
          <w:pgSz w:w="11906" w:h="16383"/>
          <w:pgMar w:top="1134" w:right="850" w:bottom="1134" w:left="1701" w:header="720" w:footer="720" w:gutter="0"/>
          <w:cols w:space="720"/>
        </w:sectPr>
      </w:pPr>
    </w:p>
    <w:p w14:paraId="4B097751" w14:textId="77777777" w:rsidR="000C18C8" w:rsidRPr="00FE4EFB" w:rsidRDefault="00F973E1">
      <w:pPr>
        <w:spacing w:after="0"/>
        <w:ind w:left="120"/>
        <w:rPr>
          <w:lang w:val="ru-RU"/>
        </w:rPr>
      </w:pPr>
      <w:bookmarkStart w:id="36" w:name="block-64885836"/>
      <w:bookmarkEnd w:id="35"/>
      <w:r w:rsidRPr="00FE4EFB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14:paraId="45332FA6" w14:textId="77777777" w:rsidR="000C18C8" w:rsidRPr="00FE4EFB" w:rsidRDefault="00F973E1">
      <w:pPr>
        <w:spacing w:after="0" w:line="480" w:lineRule="auto"/>
        <w:ind w:left="120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14:paraId="57B7C93F" w14:textId="77777777" w:rsidR="000C18C8" w:rsidRPr="00FE4EFB" w:rsidRDefault="00F973E1" w:rsidP="0055680B">
      <w:pPr>
        <w:spacing w:after="0" w:line="240" w:lineRule="auto"/>
        <w:ind w:left="120"/>
        <w:rPr>
          <w:lang w:val="ru-RU"/>
        </w:rPr>
      </w:pPr>
      <w:bookmarkStart w:id="37" w:name="1f100f48-434a-44f2-b9f0-5dbd482f0e8c"/>
      <w:r w:rsidRPr="00FE4EFB">
        <w:rPr>
          <w:rFonts w:ascii="Times New Roman" w:hAnsi="Times New Roman"/>
          <w:color w:val="000000"/>
          <w:sz w:val="28"/>
          <w:lang w:val="ru-RU"/>
        </w:rPr>
        <w:t>• Литература: 7-й класс: учебник: в 2 частях; 13-е издание, переработанное Коровина В.Я., Журавлев В.П., Коровин В.И. Акционерное общество «Издательство «Просвещение»</w:t>
      </w:r>
      <w:bookmarkEnd w:id="37"/>
    </w:p>
    <w:p w14:paraId="40B05CD7" w14:textId="77777777" w:rsidR="000C18C8" w:rsidRPr="00FE4EFB" w:rsidRDefault="000C18C8" w:rsidP="0055680B">
      <w:pPr>
        <w:spacing w:after="0" w:line="240" w:lineRule="auto"/>
        <w:ind w:left="120"/>
        <w:rPr>
          <w:lang w:val="ru-RU"/>
        </w:rPr>
      </w:pPr>
    </w:p>
    <w:p w14:paraId="48E66D9C" w14:textId="77777777" w:rsidR="000C18C8" w:rsidRPr="00FE4EFB" w:rsidRDefault="000C18C8">
      <w:pPr>
        <w:spacing w:after="0"/>
        <w:ind w:left="120"/>
        <w:rPr>
          <w:lang w:val="ru-RU"/>
        </w:rPr>
      </w:pPr>
    </w:p>
    <w:p w14:paraId="4B07DAC7" w14:textId="77777777" w:rsidR="000C18C8" w:rsidRPr="00FE4EFB" w:rsidRDefault="00F973E1">
      <w:pPr>
        <w:spacing w:after="0" w:line="480" w:lineRule="auto"/>
        <w:ind w:left="120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14:paraId="0760EDB9" w14:textId="77777777" w:rsidR="000C18C8" w:rsidRPr="00FE4EFB" w:rsidRDefault="00F973E1" w:rsidP="0055680B">
      <w:pPr>
        <w:spacing w:after="0" w:line="240" w:lineRule="auto"/>
        <w:ind w:left="120"/>
        <w:rPr>
          <w:lang w:val="ru-RU"/>
        </w:rPr>
      </w:pPr>
      <w:r w:rsidRPr="00FE4EFB">
        <w:rPr>
          <w:rFonts w:ascii="Times New Roman" w:hAnsi="Times New Roman"/>
          <w:color w:val="000000"/>
          <w:sz w:val="28"/>
          <w:lang w:val="ru-RU"/>
        </w:rPr>
        <w:t>. Беляева. Уроки литературы в 6 классе. Поурочные разработки: пособие для общеобразовательных организаций. Просвещение, 2020</w:t>
      </w:r>
      <w:r w:rsidRPr="00FE4EFB">
        <w:rPr>
          <w:sz w:val="28"/>
          <w:lang w:val="ru-RU"/>
        </w:rPr>
        <w:br/>
      </w:r>
      <w:r w:rsidRPr="00FE4EFB">
        <w:rPr>
          <w:sz w:val="28"/>
          <w:lang w:val="ru-RU"/>
        </w:rPr>
        <w:br/>
      </w:r>
      <w:bookmarkStart w:id="38" w:name="965c2f96-378d-4c13-9dce-56f666e6bfa8"/>
      <w:bookmarkEnd w:id="38"/>
    </w:p>
    <w:p w14:paraId="2C8C7520" w14:textId="77777777" w:rsidR="000C18C8" w:rsidRPr="00FE4EFB" w:rsidRDefault="000C18C8">
      <w:pPr>
        <w:spacing w:after="0"/>
        <w:ind w:left="120"/>
        <w:rPr>
          <w:lang w:val="ru-RU"/>
        </w:rPr>
      </w:pPr>
    </w:p>
    <w:p w14:paraId="237618D4" w14:textId="77777777" w:rsidR="000C18C8" w:rsidRPr="00FE4EFB" w:rsidRDefault="00F973E1" w:rsidP="0055680B">
      <w:pPr>
        <w:spacing w:after="0" w:line="240" w:lineRule="auto"/>
        <w:ind w:left="120"/>
        <w:rPr>
          <w:lang w:val="ru-RU"/>
        </w:rPr>
      </w:pPr>
      <w:r w:rsidRPr="00FE4EFB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14:paraId="04A34C72" w14:textId="77777777" w:rsidR="000C18C8" w:rsidRDefault="00F973E1" w:rsidP="0055680B">
      <w:pPr>
        <w:spacing w:after="0" w:line="240" w:lineRule="auto"/>
        <w:ind w:left="120"/>
      </w:pPr>
      <w:r>
        <w:rPr>
          <w:rFonts w:ascii="Times New Roman" w:hAnsi="Times New Roman"/>
          <w:color w:val="000000"/>
          <w:sz w:val="28"/>
        </w:rPr>
        <w:t>https</w:t>
      </w:r>
      <w:r w:rsidRPr="00FE4EF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</w:t>
      </w:r>
      <w:r w:rsidRPr="00FE4EFB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edsoo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/ - Библиотека ЦОК </w:t>
      </w:r>
      <w:r w:rsidRPr="00FE4EFB">
        <w:rPr>
          <w:sz w:val="28"/>
          <w:lang w:val="ru-RU"/>
        </w:rPr>
        <w:br/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FE4EF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FE4EFB">
        <w:rPr>
          <w:rFonts w:ascii="Times New Roman" w:hAnsi="Times New Roman"/>
          <w:color w:val="000000"/>
          <w:sz w:val="28"/>
          <w:lang w:val="ru-RU"/>
        </w:rPr>
        <w:t>.1</w:t>
      </w:r>
      <w:proofErr w:type="spellStart"/>
      <w:r>
        <w:rPr>
          <w:rFonts w:ascii="Times New Roman" w:hAnsi="Times New Roman"/>
          <w:color w:val="000000"/>
          <w:sz w:val="28"/>
        </w:rPr>
        <w:t>september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 – Электронные версии газеты «Литература» (Приложение к «Первому сентября»)</w:t>
      </w:r>
      <w:r w:rsidRPr="00FE4EFB">
        <w:rPr>
          <w:sz w:val="28"/>
          <w:lang w:val="ru-RU"/>
        </w:rPr>
        <w:br/>
      </w:r>
      <w:r w:rsidRPr="00FE4EFB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</w:t>
      </w:r>
      <w:r w:rsidRPr="00FE4EF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center</w:t>
      </w:r>
      <w:r w:rsidRPr="00FE4EFB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fio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FE4EFB">
        <w:rPr>
          <w:rFonts w:ascii="Times New Roman" w:hAnsi="Times New Roman"/>
          <w:color w:val="000000"/>
          <w:sz w:val="28"/>
          <w:lang w:val="ru-RU"/>
        </w:rPr>
        <w:t xml:space="preserve"> – Мастерская «В помощь учителю. </w:t>
      </w:r>
      <w:proofErr w:type="spellStart"/>
      <w:r>
        <w:rPr>
          <w:rFonts w:ascii="Times New Roman" w:hAnsi="Times New Roman"/>
          <w:color w:val="000000"/>
          <w:sz w:val="28"/>
        </w:rPr>
        <w:t>Литература</w:t>
      </w:r>
      <w:proofErr w:type="spellEnd"/>
      <w:r>
        <w:rPr>
          <w:rFonts w:ascii="Times New Roman" w:hAnsi="Times New Roman"/>
          <w:color w:val="000000"/>
          <w:sz w:val="28"/>
        </w:rPr>
        <w:t>»</w:t>
      </w:r>
      <w:r>
        <w:rPr>
          <w:sz w:val="28"/>
        </w:rPr>
        <w:br/>
      </w:r>
      <w:r>
        <w:rPr>
          <w:rFonts w:ascii="Times New Roman" w:hAnsi="Times New Roman"/>
          <w:color w:val="000000"/>
          <w:sz w:val="28"/>
        </w:rPr>
        <w:t xml:space="preserve"> http://www.uchi.ru/</w:t>
      </w:r>
      <w:r>
        <w:rPr>
          <w:sz w:val="28"/>
        </w:rPr>
        <w:br/>
      </w:r>
      <w:r>
        <w:rPr>
          <w:rFonts w:ascii="Times New Roman" w:hAnsi="Times New Roman"/>
          <w:color w:val="000000"/>
          <w:sz w:val="28"/>
        </w:rPr>
        <w:t xml:space="preserve"> http://www.uroki.net/</w:t>
      </w:r>
      <w:r>
        <w:rPr>
          <w:sz w:val="28"/>
        </w:rPr>
        <w:br/>
      </w:r>
      <w:r>
        <w:rPr>
          <w:sz w:val="28"/>
        </w:rPr>
        <w:br/>
      </w:r>
      <w:bookmarkStart w:id="39" w:name="b680be9b-368a-4013-95ac-09d499c3ce1d"/>
      <w:bookmarkEnd w:id="39"/>
    </w:p>
    <w:p w14:paraId="07B85336" w14:textId="77777777" w:rsidR="000C18C8" w:rsidRDefault="000C18C8">
      <w:pPr>
        <w:sectPr w:rsidR="000C18C8">
          <w:pgSz w:w="11906" w:h="16383"/>
          <w:pgMar w:top="1134" w:right="850" w:bottom="1134" w:left="1701" w:header="720" w:footer="720" w:gutter="0"/>
          <w:cols w:space="720"/>
        </w:sectPr>
      </w:pPr>
    </w:p>
    <w:bookmarkEnd w:id="36"/>
    <w:p w14:paraId="455CEF05" w14:textId="77777777" w:rsidR="00F973E1" w:rsidRDefault="00F973E1"/>
    <w:sectPr w:rsidR="00F973E1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2C3C5F"/>
    <w:multiLevelType w:val="multilevel"/>
    <w:tmpl w:val="9190DD6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353032D"/>
    <w:multiLevelType w:val="multilevel"/>
    <w:tmpl w:val="FDA07A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7721667"/>
    <w:multiLevelType w:val="multilevel"/>
    <w:tmpl w:val="59E8AA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DA03230"/>
    <w:multiLevelType w:val="multilevel"/>
    <w:tmpl w:val="331626C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2D32029"/>
    <w:multiLevelType w:val="multilevel"/>
    <w:tmpl w:val="E0EA30E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AAB0EC6"/>
    <w:multiLevelType w:val="multilevel"/>
    <w:tmpl w:val="F3A8F55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DCC1B82"/>
    <w:multiLevelType w:val="multilevel"/>
    <w:tmpl w:val="F7AE53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94F4149"/>
    <w:multiLevelType w:val="multilevel"/>
    <w:tmpl w:val="A7EA633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B614B2C"/>
    <w:multiLevelType w:val="multilevel"/>
    <w:tmpl w:val="11A2D9C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BE80065"/>
    <w:multiLevelType w:val="multilevel"/>
    <w:tmpl w:val="97E0F8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D401401"/>
    <w:multiLevelType w:val="multilevel"/>
    <w:tmpl w:val="4E545FB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16324BF"/>
    <w:multiLevelType w:val="multilevel"/>
    <w:tmpl w:val="BF300F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32B1411"/>
    <w:multiLevelType w:val="multilevel"/>
    <w:tmpl w:val="09A0B6D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32F29B7"/>
    <w:multiLevelType w:val="multilevel"/>
    <w:tmpl w:val="3C7825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3945533"/>
    <w:multiLevelType w:val="multilevel"/>
    <w:tmpl w:val="919811F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56E45DC"/>
    <w:multiLevelType w:val="multilevel"/>
    <w:tmpl w:val="BA9C8E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6EB4EC5"/>
    <w:multiLevelType w:val="multilevel"/>
    <w:tmpl w:val="54B8A6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51F23E4"/>
    <w:multiLevelType w:val="multilevel"/>
    <w:tmpl w:val="2F4CED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8140A0C"/>
    <w:multiLevelType w:val="multilevel"/>
    <w:tmpl w:val="4EFCB2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BAD2037"/>
    <w:multiLevelType w:val="multilevel"/>
    <w:tmpl w:val="302093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FD8064F"/>
    <w:multiLevelType w:val="multilevel"/>
    <w:tmpl w:val="499A130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8A773D9"/>
    <w:multiLevelType w:val="multilevel"/>
    <w:tmpl w:val="3B4E7AD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C022029"/>
    <w:multiLevelType w:val="multilevel"/>
    <w:tmpl w:val="0916EA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4"/>
  </w:num>
  <w:num w:numId="3">
    <w:abstractNumId w:val="11"/>
  </w:num>
  <w:num w:numId="4">
    <w:abstractNumId w:val="18"/>
  </w:num>
  <w:num w:numId="5">
    <w:abstractNumId w:val="17"/>
  </w:num>
  <w:num w:numId="6">
    <w:abstractNumId w:val="2"/>
  </w:num>
  <w:num w:numId="7">
    <w:abstractNumId w:val="16"/>
  </w:num>
  <w:num w:numId="8">
    <w:abstractNumId w:val="5"/>
  </w:num>
  <w:num w:numId="9">
    <w:abstractNumId w:val="12"/>
  </w:num>
  <w:num w:numId="10">
    <w:abstractNumId w:val="22"/>
  </w:num>
  <w:num w:numId="11">
    <w:abstractNumId w:val="14"/>
  </w:num>
  <w:num w:numId="12">
    <w:abstractNumId w:val="9"/>
  </w:num>
  <w:num w:numId="13">
    <w:abstractNumId w:val="6"/>
  </w:num>
  <w:num w:numId="14">
    <w:abstractNumId w:val="20"/>
  </w:num>
  <w:num w:numId="15">
    <w:abstractNumId w:val="13"/>
  </w:num>
  <w:num w:numId="16">
    <w:abstractNumId w:val="21"/>
  </w:num>
  <w:num w:numId="17">
    <w:abstractNumId w:val="10"/>
  </w:num>
  <w:num w:numId="18">
    <w:abstractNumId w:val="1"/>
  </w:num>
  <w:num w:numId="19">
    <w:abstractNumId w:val="0"/>
  </w:num>
  <w:num w:numId="20">
    <w:abstractNumId w:val="19"/>
  </w:num>
  <w:num w:numId="21">
    <w:abstractNumId w:val="15"/>
  </w:num>
  <w:num w:numId="22">
    <w:abstractNumId w:val="8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useWord2013TrackBottomHyphenation" w:uri="http://schemas.microsoft.com/office/word" w:val="1"/>
  </w:compat>
  <w:rsids>
    <w:rsidRoot w:val="000C18C8"/>
    <w:rsid w:val="000C18C8"/>
    <w:rsid w:val="0025666D"/>
    <w:rsid w:val="002E6D08"/>
    <w:rsid w:val="0055680B"/>
    <w:rsid w:val="00673F8C"/>
    <w:rsid w:val="00B57041"/>
    <w:rsid w:val="00F973E1"/>
    <w:rsid w:val="00FE4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2B6433"/>
  <w15:docId w15:val="{6E42126D-7E71-4D86-832E-E18A5D6DF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727e" TargetMode="External"/><Relationship Id="rId21" Type="http://schemas.openxmlformats.org/officeDocument/2006/relationships/hyperlink" Target="https://m.edsoo.ru/7f41727e" TargetMode="External"/><Relationship Id="rId42" Type="http://schemas.openxmlformats.org/officeDocument/2006/relationships/hyperlink" Target="https://m.edsoo.ru/8bc34860" TargetMode="External"/><Relationship Id="rId47" Type="http://schemas.openxmlformats.org/officeDocument/2006/relationships/hyperlink" Target="https://m.edsoo.ru/8bc3542c" TargetMode="External"/><Relationship Id="rId63" Type="http://schemas.openxmlformats.org/officeDocument/2006/relationships/hyperlink" Target="https://m.edsoo.ru/8bc3626e" TargetMode="External"/><Relationship Id="rId68" Type="http://schemas.openxmlformats.org/officeDocument/2006/relationships/hyperlink" Target="https://m.edsoo.ru/8bc375a6" TargetMode="External"/><Relationship Id="rId16" Type="http://schemas.openxmlformats.org/officeDocument/2006/relationships/hyperlink" Target="https://m.edsoo.ru/7f41727e" TargetMode="External"/><Relationship Id="rId11" Type="http://schemas.openxmlformats.org/officeDocument/2006/relationships/hyperlink" Target="https://m.edsoo.ru/7f41727e" TargetMode="External"/><Relationship Id="rId24" Type="http://schemas.openxmlformats.org/officeDocument/2006/relationships/hyperlink" Target="https://m.edsoo.ru/7f41727e" TargetMode="External"/><Relationship Id="rId32" Type="http://schemas.openxmlformats.org/officeDocument/2006/relationships/hyperlink" Target="https://m.edsoo.ru/7f41727e" TargetMode="External"/><Relationship Id="rId37" Type="http://schemas.openxmlformats.org/officeDocument/2006/relationships/hyperlink" Target="https://m.edsoo.ru/8bc33fa0" TargetMode="External"/><Relationship Id="rId40" Type="http://schemas.openxmlformats.org/officeDocument/2006/relationships/hyperlink" Target="https://m.edsoo.ru/8bc3464e" TargetMode="External"/><Relationship Id="rId45" Type="http://schemas.openxmlformats.org/officeDocument/2006/relationships/hyperlink" Target="https://m.edsoo.ru/8bc350a8" TargetMode="External"/><Relationship Id="rId53" Type="http://schemas.openxmlformats.org/officeDocument/2006/relationships/hyperlink" Target="https://m.edsoo.ru/8bc35c06" TargetMode="External"/><Relationship Id="rId58" Type="http://schemas.openxmlformats.org/officeDocument/2006/relationships/hyperlink" Target="https://m.edsoo.ru/8bc36656" TargetMode="External"/><Relationship Id="rId66" Type="http://schemas.openxmlformats.org/officeDocument/2006/relationships/hyperlink" Target="https://m.edsoo.ru/8bc37bdc" TargetMode="External"/><Relationship Id="rId74" Type="http://schemas.openxmlformats.org/officeDocument/2006/relationships/hyperlink" Target="https://m.edsoo.ru/8bc3808c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m.edsoo.ru/8bc3678c" TargetMode="External"/><Relationship Id="rId19" Type="http://schemas.openxmlformats.org/officeDocument/2006/relationships/hyperlink" Target="https://m.edsoo.ru/7f41727e" TargetMode="External"/><Relationship Id="rId14" Type="http://schemas.openxmlformats.org/officeDocument/2006/relationships/hyperlink" Target="https://m.edsoo.ru/7f41727e" TargetMode="External"/><Relationship Id="rId22" Type="http://schemas.openxmlformats.org/officeDocument/2006/relationships/hyperlink" Target="https://m.edsoo.ru/7f41727e" TargetMode="External"/><Relationship Id="rId27" Type="http://schemas.openxmlformats.org/officeDocument/2006/relationships/hyperlink" Target="https://m.edsoo.ru/7f41727e" TargetMode="External"/><Relationship Id="rId30" Type="http://schemas.openxmlformats.org/officeDocument/2006/relationships/hyperlink" Target="https://m.edsoo.ru/7f41727e" TargetMode="External"/><Relationship Id="rId35" Type="http://schemas.openxmlformats.org/officeDocument/2006/relationships/hyperlink" Target="https://m.edsoo.ru/8bc340ae" TargetMode="External"/><Relationship Id="rId43" Type="http://schemas.openxmlformats.org/officeDocument/2006/relationships/hyperlink" Target="https://m.edsoo.ru/8bc34d60" TargetMode="External"/><Relationship Id="rId48" Type="http://schemas.openxmlformats.org/officeDocument/2006/relationships/hyperlink" Target="https://m.edsoo.ru/8bc35544" TargetMode="External"/><Relationship Id="rId56" Type="http://schemas.openxmlformats.org/officeDocument/2006/relationships/hyperlink" Target="https://m.edsoo.ru/8bc35f3a" TargetMode="External"/><Relationship Id="rId64" Type="http://schemas.openxmlformats.org/officeDocument/2006/relationships/hyperlink" Target="https://m.edsoo.ru/8bc369ee" TargetMode="External"/><Relationship Id="rId69" Type="http://schemas.openxmlformats.org/officeDocument/2006/relationships/hyperlink" Target="https://m.edsoo.ru/8bc3798e" TargetMode="External"/><Relationship Id="rId77" Type="http://schemas.openxmlformats.org/officeDocument/2006/relationships/fontTable" Target="fontTable.xml"/><Relationship Id="rId8" Type="http://schemas.openxmlformats.org/officeDocument/2006/relationships/hyperlink" Target="https://m.edsoo.ru/7f41727e" TargetMode="External"/><Relationship Id="rId51" Type="http://schemas.openxmlformats.org/officeDocument/2006/relationships/hyperlink" Target="https://m.edsoo.ru/8bc35878" TargetMode="External"/><Relationship Id="rId72" Type="http://schemas.openxmlformats.org/officeDocument/2006/relationships/hyperlink" Target="https://m.edsoo.ru/8bc38672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727e" TargetMode="External"/><Relationship Id="rId17" Type="http://schemas.openxmlformats.org/officeDocument/2006/relationships/hyperlink" Target="https://m.edsoo.ru/7f41727e" TargetMode="External"/><Relationship Id="rId25" Type="http://schemas.openxmlformats.org/officeDocument/2006/relationships/hyperlink" Target="https://m.edsoo.ru/7f41727e" TargetMode="External"/><Relationship Id="rId33" Type="http://schemas.openxmlformats.org/officeDocument/2006/relationships/hyperlink" Target="https://m.edsoo.ru/7f41727e" TargetMode="External"/><Relationship Id="rId38" Type="http://schemas.openxmlformats.org/officeDocument/2006/relationships/hyperlink" Target="https://m.edsoo.ru/8bc34310" TargetMode="External"/><Relationship Id="rId46" Type="http://schemas.openxmlformats.org/officeDocument/2006/relationships/hyperlink" Target="https://m.edsoo.ru/8bc352ba" TargetMode="External"/><Relationship Id="rId59" Type="http://schemas.openxmlformats.org/officeDocument/2006/relationships/hyperlink" Target="https://m.edsoo.ru/8bc36f52" TargetMode="External"/><Relationship Id="rId67" Type="http://schemas.openxmlformats.org/officeDocument/2006/relationships/hyperlink" Target="https://m.edsoo.ru/8bc373f8" TargetMode="External"/><Relationship Id="rId20" Type="http://schemas.openxmlformats.org/officeDocument/2006/relationships/hyperlink" Target="https://m.edsoo.ru/7f41727e" TargetMode="External"/><Relationship Id="rId41" Type="http://schemas.openxmlformats.org/officeDocument/2006/relationships/hyperlink" Target="https://m.edsoo.ru/8bc3475c" TargetMode="External"/><Relationship Id="rId54" Type="http://schemas.openxmlformats.org/officeDocument/2006/relationships/hyperlink" Target="https://m.edsoo.ru/8bc35e2c" TargetMode="External"/><Relationship Id="rId62" Type="http://schemas.openxmlformats.org/officeDocument/2006/relationships/hyperlink" Target="https://m.edsoo.ru/8bc368ae" TargetMode="External"/><Relationship Id="rId70" Type="http://schemas.openxmlformats.org/officeDocument/2006/relationships/hyperlink" Target="https://m.edsoo.ru/8bc37a9c" TargetMode="External"/><Relationship Id="rId75" Type="http://schemas.openxmlformats.org/officeDocument/2006/relationships/hyperlink" Target="https://m.edsoo.ru/8bc3819a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727e" TargetMode="External"/><Relationship Id="rId15" Type="http://schemas.openxmlformats.org/officeDocument/2006/relationships/hyperlink" Target="https://m.edsoo.ru/7f41727e" TargetMode="External"/><Relationship Id="rId23" Type="http://schemas.openxmlformats.org/officeDocument/2006/relationships/hyperlink" Target="https://m.edsoo.ru/7f41727e" TargetMode="External"/><Relationship Id="rId28" Type="http://schemas.openxmlformats.org/officeDocument/2006/relationships/hyperlink" Target="https://m.edsoo.ru/7f41727e" TargetMode="External"/><Relationship Id="rId36" Type="http://schemas.openxmlformats.org/officeDocument/2006/relationships/hyperlink" Target="https://m.edsoo.ru/8bc3420c" TargetMode="External"/><Relationship Id="rId49" Type="http://schemas.openxmlformats.org/officeDocument/2006/relationships/hyperlink" Target="https://m.edsoo.ru/8bc3565c" TargetMode="External"/><Relationship Id="rId57" Type="http://schemas.openxmlformats.org/officeDocument/2006/relationships/hyperlink" Target="https://m.edsoo.ru/8bc36520" TargetMode="External"/><Relationship Id="rId10" Type="http://schemas.openxmlformats.org/officeDocument/2006/relationships/hyperlink" Target="https://m.edsoo.ru/7f41727e" TargetMode="External"/><Relationship Id="rId31" Type="http://schemas.openxmlformats.org/officeDocument/2006/relationships/hyperlink" Target="https://m.edsoo.ru/7f41727e" TargetMode="External"/><Relationship Id="rId44" Type="http://schemas.openxmlformats.org/officeDocument/2006/relationships/hyperlink" Target="https://m.edsoo.ru/8bc34e6e" TargetMode="External"/><Relationship Id="rId52" Type="http://schemas.openxmlformats.org/officeDocument/2006/relationships/hyperlink" Target="https://m.edsoo.ru/8bc35990" TargetMode="External"/><Relationship Id="rId60" Type="http://schemas.openxmlformats.org/officeDocument/2006/relationships/hyperlink" Target="https://m.edsoo.ru/8bc3706a" TargetMode="External"/><Relationship Id="rId65" Type="http://schemas.openxmlformats.org/officeDocument/2006/relationships/hyperlink" Target="https://m.edsoo.ru/8bc36b60" TargetMode="External"/><Relationship Id="rId73" Type="http://schemas.openxmlformats.org/officeDocument/2006/relationships/hyperlink" Target="https://m.edsoo.ru/8bc38a64" TargetMode="External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727e" TargetMode="External"/><Relationship Id="rId13" Type="http://schemas.openxmlformats.org/officeDocument/2006/relationships/hyperlink" Target="https://m.edsoo.ru/7f41727e" TargetMode="External"/><Relationship Id="rId18" Type="http://schemas.openxmlformats.org/officeDocument/2006/relationships/hyperlink" Target="https://m.edsoo.ru/7f41727e" TargetMode="External"/><Relationship Id="rId39" Type="http://schemas.openxmlformats.org/officeDocument/2006/relationships/hyperlink" Target="https://m.edsoo.ru/8bc34428" TargetMode="External"/><Relationship Id="rId34" Type="http://schemas.openxmlformats.org/officeDocument/2006/relationships/hyperlink" Target="https://m.edsoo.ru/8bc338b6" TargetMode="External"/><Relationship Id="rId50" Type="http://schemas.openxmlformats.org/officeDocument/2006/relationships/hyperlink" Target="https://m.edsoo.ru/8bc35774" TargetMode="External"/><Relationship Id="rId55" Type="http://schemas.openxmlformats.org/officeDocument/2006/relationships/hyperlink" Target="https://m.edsoo.ru/8bc35a94" TargetMode="External"/><Relationship Id="rId76" Type="http://schemas.openxmlformats.org/officeDocument/2006/relationships/hyperlink" Target="https://m.edsoo.ru/8bc382bc" TargetMode="External"/><Relationship Id="rId7" Type="http://schemas.openxmlformats.org/officeDocument/2006/relationships/hyperlink" Target="https://m.edsoo.ru/7f41727e" TargetMode="External"/><Relationship Id="rId71" Type="http://schemas.openxmlformats.org/officeDocument/2006/relationships/hyperlink" Target="https://m.edsoo.ru/8bc3851e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727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57</Pages>
  <Words>10846</Words>
  <Characters>61825</Characters>
  <Application>Microsoft Office Word</Application>
  <DocSecurity>0</DocSecurity>
  <Lines>515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7</cp:revision>
  <dcterms:created xsi:type="dcterms:W3CDTF">2025-09-02T12:39:00Z</dcterms:created>
  <dcterms:modified xsi:type="dcterms:W3CDTF">2025-09-04T11:38:00Z</dcterms:modified>
</cp:coreProperties>
</file>